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58C" w:rsidRPr="00AE07E6" w:rsidRDefault="00B6258C" w:rsidP="00BE3FDF">
      <w:pPr>
        <w:spacing w:before="120" w:after="120" w:line="312" w:lineRule="auto"/>
        <w:jc w:val="center"/>
        <w:rPr>
          <w:b/>
          <w:sz w:val="26"/>
          <w:szCs w:val="26"/>
        </w:rPr>
      </w:pPr>
      <w:r w:rsidRPr="00AE07E6">
        <w:rPr>
          <w:b/>
          <w:sz w:val="26"/>
          <w:szCs w:val="26"/>
        </w:rPr>
        <w:t>BỘ GIÁO DỤC VÀ ĐÀO TẠO</w:t>
      </w:r>
    </w:p>
    <w:p w:rsidR="00DB19F5" w:rsidRPr="00AE07E6" w:rsidRDefault="00DB19F5" w:rsidP="00BE3FDF">
      <w:pPr>
        <w:spacing w:before="120" w:after="120" w:line="312" w:lineRule="auto"/>
        <w:jc w:val="center"/>
        <w:rPr>
          <w:b/>
        </w:rPr>
      </w:pPr>
    </w:p>
    <w:p w:rsidR="00DB19F5" w:rsidRPr="00AE07E6" w:rsidRDefault="00DB19F5" w:rsidP="00BE3FDF">
      <w:pPr>
        <w:spacing w:before="120" w:after="120" w:line="312" w:lineRule="auto"/>
        <w:jc w:val="center"/>
        <w:rPr>
          <w:b/>
        </w:rPr>
      </w:pPr>
    </w:p>
    <w:p w:rsidR="00B6258C" w:rsidRPr="00AE07E6" w:rsidRDefault="00B6258C" w:rsidP="00BE3FDF">
      <w:pPr>
        <w:spacing w:before="120" w:after="120" w:line="312" w:lineRule="auto"/>
        <w:jc w:val="center"/>
        <w:rPr>
          <w:b/>
          <w:sz w:val="26"/>
          <w:szCs w:val="26"/>
        </w:rPr>
      </w:pPr>
    </w:p>
    <w:p w:rsidR="00B6258C" w:rsidRDefault="00B6258C" w:rsidP="00BE3FDF">
      <w:pPr>
        <w:spacing w:before="120" w:after="120" w:line="312" w:lineRule="auto"/>
        <w:jc w:val="center"/>
        <w:rPr>
          <w:b/>
          <w:sz w:val="26"/>
          <w:szCs w:val="26"/>
        </w:rPr>
      </w:pPr>
    </w:p>
    <w:p w:rsidR="00EB27DD" w:rsidRDefault="00EB27DD" w:rsidP="00BE3FDF">
      <w:pPr>
        <w:spacing w:before="120" w:after="120" w:line="312" w:lineRule="auto"/>
        <w:jc w:val="center"/>
        <w:rPr>
          <w:b/>
          <w:sz w:val="26"/>
          <w:szCs w:val="26"/>
        </w:rPr>
      </w:pPr>
    </w:p>
    <w:p w:rsidR="00EB27DD" w:rsidRPr="00AE07E6" w:rsidRDefault="00EB27DD" w:rsidP="00BE3FDF">
      <w:pPr>
        <w:spacing w:before="120" w:after="120" w:line="312" w:lineRule="auto"/>
        <w:jc w:val="center"/>
        <w:rPr>
          <w:b/>
          <w:sz w:val="26"/>
          <w:szCs w:val="26"/>
        </w:rPr>
      </w:pPr>
    </w:p>
    <w:p w:rsidR="00B6258C" w:rsidRPr="00AE07E6" w:rsidRDefault="00B6258C" w:rsidP="00BE3FDF">
      <w:pPr>
        <w:spacing w:before="120" w:after="120" w:line="312" w:lineRule="auto"/>
        <w:jc w:val="center"/>
        <w:rPr>
          <w:b/>
          <w:sz w:val="26"/>
          <w:szCs w:val="26"/>
        </w:rPr>
      </w:pPr>
    </w:p>
    <w:p w:rsidR="00B6258C" w:rsidRPr="00AE07E6" w:rsidRDefault="00B6258C" w:rsidP="00BE3FDF">
      <w:pPr>
        <w:spacing w:before="120" w:after="120" w:line="312" w:lineRule="auto"/>
        <w:jc w:val="center"/>
        <w:rPr>
          <w:b/>
          <w:sz w:val="26"/>
          <w:szCs w:val="26"/>
        </w:rPr>
      </w:pPr>
    </w:p>
    <w:p w:rsidR="00B6258C" w:rsidRPr="00AE07E6" w:rsidRDefault="00B6258C" w:rsidP="00BE3FDF">
      <w:pPr>
        <w:spacing w:before="120" w:after="120" w:line="312" w:lineRule="auto"/>
        <w:jc w:val="center"/>
        <w:rPr>
          <w:b/>
          <w:sz w:val="26"/>
          <w:szCs w:val="26"/>
        </w:rPr>
      </w:pPr>
    </w:p>
    <w:p w:rsidR="00B6258C" w:rsidRPr="00AE07E6" w:rsidRDefault="00B6258C" w:rsidP="00BE3FDF">
      <w:pPr>
        <w:spacing w:before="120" w:after="120" w:line="312" w:lineRule="auto"/>
        <w:jc w:val="center"/>
        <w:rPr>
          <w:b/>
          <w:sz w:val="26"/>
          <w:szCs w:val="26"/>
        </w:rPr>
      </w:pPr>
    </w:p>
    <w:p w:rsidR="00421BE2" w:rsidRPr="00AE07E6" w:rsidRDefault="00B6258C" w:rsidP="00BE3FDF">
      <w:pPr>
        <w:spacing w:before="120" w:after="120" w:line="312" w:lineRule="auto"/>
        <w:jc w:val="center"/>
        <w:rPr>
          <w:b/>
          <w:sz w:val="26"/>
          <w:szCs w:val="26"/>
        </w:rPr>
      </w:pPr>
      <w:r w:rsidRPr="00AE07E6">
        <w:rPr>
          <w:b/>
          <w:sz w:val="26"/>
          <w:szCs w:val="26"/>
        </w:rPr>
        <w:t>TÀI LIỆU</w:t>
      </w:r>
      <w:r w:rsidR="00421BE2" w:rsidRPr="00AE07E6">
        <w:rPr>
          <w:b/>
          <w:sz w:val="26"/>
          <w:szCs w:val="26"/>
        </w:rPr>
        <w:t>TẬP HUẤN</w:t>
      </w:r>
    </w:p>
    <w:p w:rsidR="00D23D56" w:rsidRDefault="00D23D56" w:rsidP="00D23D56">
      <w:pPr>
        <w:jc w:val="center"/>
        <w:outlineLvl w:val="0"/>
        <w:rPr>
          <w:rFonts w:eastAsia="Times New Roman"/>
          <w:b/>
          <w:sz w:val="28"/>
          <w:szCs w:val="28"/>
          <w:lang w:eastAsia="en-US"/>
        </w:rPr>
      </w:pPr>
      <w:r>
        <w:rPr>
          <w:rFonts w:eastAsia="Times New Roman"/>
          <w:b/>
          <w:sz w:val="28"/>
          <w:szCs w:val="28"/>
          <w:lang w:eastAsia="en-US"/>
        </w:rPr>
        <w:t>PHƯƠNG PHÁP VÀ KĨ THUẬT TỔ CHỨC HOẠT ĐỘNG HỌC</w:t>
      </w:r>
    </w:p>
    <w:p w:rsidR="00D23D56" w:rsidRDefault="00D23D56" w:rsidP="00D23D56">
      <w:pPr>
        <w:jc w:val="center"/>
        <w:outlineLvl w:val="0"/>
        <w:rPr>
          <w:rFonts w:eastAsia="Times New Roman"/>
          <w:b/>
          <w:sz w:val="28"/>
          <w:szCs w:val="28"/>
          <w:lang w:eastAsia="en-US"/>
        </w:rPr>
      </w:pPr>
      <w:r>
        <w:rPr>
          <w:rFonts w:eastAsia="Times New Roman"/>
          <w:b/>
          <w:sz w:val="28"/>
          <w:szCs w:val="28"/>
          <w:lang w:eastAsia="en-US"/>
        </w:rPr>
        <w:t>THEO NHÓM VÀ HƯỚNG DẪN HỌC SINH TỰ HỌC</w:t>
      </w:r>
    </w:p>
    <w:p w:rsidR="00DB19F5" w:rsidRPr="00AE07E6" w:rsidRDefault="00DB19F5" w:rsidP="00D23D56">
      <w:pPr>
        <w:spacing w:before="120" w:after="120" w:line="312" w:lineRule="auto"/>
        <w:jc w:val="center"/>
        <w:rPr>
          <w:b/>
          <w:sz w:val="26"/>
          <w:szCs w:val="26"/>
        </w:rPr>
      </w:pPr>
      <w:r w:rsidRPr="00AE07E6">
        <w:rPr>
          <w:b/>
          <w:sz w:val="26"/>
          <w:szCs w:val="26"/>
        </w:rPr>
        <w:t>MÔN:………………………</w:t>
      </w:r>
    </w:p>
    <w:p w:rsidR="00421BE2" w:rsidRPr="00AE07E6" w:rsidRDefault="00D16036" w:rsidP="00BE3FDF">
      <w:pPr>
        <w:spacing w:before="120" w:after="120" w:line="312" w:lineRule="auto"/>
        <w:jc w:val="center"/>
        <w:rPr>
          <w:b/>
          <w:sz w:val="26"/>
          <w:szCs w:val="26"/>
        </w:rPr>
      </w:pPr>
      <w:r w:rsidRPr="00AE07E6">
        <w:rPr>
          <w:b/>
          <w:sz w:val="26"/>
          <w:szCs w:val="26"/>
        </w:rPr>
        <w:t>(Dành cho cán bộ quản lí, giáo viên trung học phổ thông)</w:t>
      </w:r>
    </w:p>
    <w:p w:rsidR="007519AA" w:rsidRPr="00AE07E6" w:rsidRDefault="007519AA" w:rsidP="00BE3FDF">
      <w:pPr>
        <w:spacing w:before="120" w:after="120" w:line="312" w:lineRule="auto"/>
        <w:jc w:val="center"/>
        <w:rPr>
          <w:b/>
          <w:sz w:val="28"/>
          <w:szCs w:val="28"/>
        </w:rPr>
      </w:pPr>
    </w:p>
    <w:p w:rsidR="00B6258C" w:rsidRPr="00AE07E6" w:rsidRDefault="00B6258C" w:rsidP="00BE3FDF">
      <w:pPr>
        <w:spacing w:before="120" w:after="120" w:line="312" w:lineRule="auto"/>
        <w:jc w:val="center"/>
        <w:rPr>
          <w:b/>
          <w:sz w:val="28"/>
          <w:szCs w:val="28"/>
        </w:rPr>
      </w:pPr>
    </w:p>
    <w:p w:rsidR="00B6258C" w:rsidRPr="00AE07E6" w:rsidRDefault="00B6258C" w:rsidP="00BE3FDF">
      <w:pPr>
        <w:spacing w:before="120" w:after="120" w:line="312" w:lineRule="auto"/>
        <w:jc w:val="center"/>
        <w:rPr>
          <w:b/>
          <w:sz w:val="28"/>
          <w:szCs w:val="28"/>
        </w:rPr>
      </w:pPr>
    </w:p>
    <w:p w:rsidR="00B6258C" w:rsidRDefault="00B6258C" w:rsidP="00BE3FDF">
      <w:pPr>
        <w:spacing w:before="120" w:after="120" w:line="312" w:lineRule="auto"/>
        <w:jc w:val="center"/>
        <w:rPr>
          <w:b/>
          <w:sz w:val="28"/>
          <w:szCs w:val="28"/>
        </w:rPr>
      </w:pPr>
    </w:p>
    <w:p w:rsidR="00EB27DD" w:rsidRPr="00AE07E6" w:rsidRDefault="00EB27DD" w:rsidP="00BE3FDF">
      <w:pPr>
        <w:spacing w:before="120" w:after="120" w:line="312" w:lineRule="auto"/>
        <w:jc w:val="center"/>
        <w:rPr>
          <w:b/>
          <w:sz w:val="28"/>
          <w:szCs w:val="28"/>
        </w:rPr>
      </w:pPr>
    </w:p>
    <w:p w:rsidR="00B6258C" w:rsidRPr="00AE07E6" w:rsidRDefault="00B6258C" w:rsidP="00BE3FDF">
      <w:pPr>
        <w:spacing w:before="120" w:after="120" w:line="312" w:lineRule="auto"/>
        <w:jc w:val="center"/>
        <w:rPr>
          <w:b/>
          <w:sz w:val="28"/>
          <w:szCs w:val="28"/>
        </w:rPr>
      </w:pPr>
    </w:p>
    <w:p w:rsidR="00DB19F5" w:rsidRPr="00AE07E6" w:rsidRDefault="00DB19F5" w:rsidP="00BE3FDF">
      <w:pPr>
        <w:spacing w:before="120" w:after="120" w:line="312" w:lineRule="auto"/>
        <w:jc w:val="center"/>
        <w:rPr>
          <w:b/>
          <w:sz w:val="28"/>
          <w:szCs w:val="28"/>
        </w:rPr>
      </w:pPr>
    </w:p>
    <w:p w:rsidR="00B6258C" w:rsidRPr="00AE07E6" w:rsidRDefault="00B6258C" w:rsidP="00BE3FDF">
      <w:pPr>
        <w:spacing w:before="120" w:after="120" w:line="312" w:lineRule="auto"/>
        <w:jc w:val="center"/>
        <w:rPr>
          <w:b/>
          <w:sz w:val="28"/>
          <w:szCs w:val="28"/>
        </w:rPr>
      </w:pPr>
    </w:p>
    <w:p w:rsidR="00B6258C" w:rsidRPr="00AE07E6" w:rsidRDefault="00B6258C" w:rsidP="00BE3FDF">
      <w:pPr>
        <w:spacing w:before="120" w:after="120" w:line="312" w:lineRule="auto"/>
        <w:jc w:val="center"/>
        <w:rPr>
          <w:b/>
          <w:sz w:val="28"/>
          <w:szCs w:val="28"/>
        </w:rPr>
      </w:pPr>
      <w:r w:rsidRPr="00AE07E6">
        <w:rPr>
          <w:b/>
          <w:sz w:val="28"/>
          <w:szCs w:val="28"/>
        </w:rPr>
        <w:t>Hà Nộ</w:t>
      </w:r>
      <w:r w:rsidR="00535B5B">
        <w:rPr>
          <w:b/>
          <w:sz w:val="28"/>
          <w:szCs w:val="28"/>
        </w:rPr>
        <w:t>i, tháng 01 năm 2017</w:t>
      </w:r>
    </w:p>
    <w:p w:rsidR="00421BE2" w:rsidRPr="00137CAC" w:rsidRDefault="007519AA" w:rsidP="00137CAC">
      <w:pPr>
        <w:spacing w:before="120" w:after="120"/>
        <w:jc w:val="center"/>
        <w:rPr>
          <w:b/>
          <w:sz w:val="28"/>
          <w:szCs w:val="28"/>
        </w:rPr>
      </w:pPr>
      <w:r w:rsidRPr="00137CAC">
        <w:rPr>
          <w:b/>
          <w:sz w:val="28"/>
          <w:szCs w:val="28"/>
        </w:rPr>
        <w:lastRenderedPageBreak/>
        <w:t>LỜI NÓI ĐẦU</w:t>
      </w:r>
    </w:p>
    <w:p w:rsidR="001B5F1E" w:rsidRPr="00FE68B9" w:rsidRDefault="00FE68B9" w:rsidP="00137CAC">
      <w:pPr>
        <w:spacing w:before="120" w:after="120"/>
        <w:ind w:firstLine="720"/>
        <w:jc w:val="both"/>
        <w:rPr>
          <w:rFonts w:eastAsia="Times New Roman"/>
          <w:bCs/>
          <w:spacing w:val="-2"/>
          <w:sz w:val="28"/>
          <w:szCs w:val="28"/>
          <w:lang w:eastAsia="en-US"/>
        </w:rPr>
      </w:pPr>
      <w:r w:rsidRPr="00137CAC">
        <w:rPr>
          <w:rFonts w:eastAsia="Calibri"/>
          <w:sz w:val="28"/>
          <w:szCs w:val="28"/>
          <w:lang w:eastAsia="en-US"/>
        </w:rPr>
        <w:t xml:space="preserve">Việc đổi mới phương pháp, hình thức dạy học và kiểm tra, đánh giá theo định hướng phát triển năng lực học sinh đã được triển khai từ </w:t>
      </w:r>
      <w:r w:rsidRPr="00FE68B9">
        <w:rPr>
          <w:rFonts w:eastAsia="Calibri"/>
          <w:sz w:val="28"/>
          <w:szCs w:val="28"/>
          <w:lang w:eastAsia="en-US"/>
        </w:rPr>
        <w:t>hơn 30 năm qua</w:t>
      </w:r>
      <w:r w:rsidRPr="00137CAC">
        <w:rPr>
          <w:rFonts w:eastAsia="Calibri"/>
          <w:sz w:val="28"/>
          <w:szCs w:val="28"/>
          <w:lang w:eastAsia="en-US"/>
        </w:rPr>
        <w:t xml:space="preserve">. </w:t>
      </w:r>
      <w:r w:rsidR="001B5F1E" w:rsidRPr="00137CAC">
        <w:rPr>
          <w:rFonts w:eastAsia="Calibri"/>
          <w:sz w:val="28"/>
          <w:szCs w:val="28"/>
          <w:lang w:eastAsia="en-US"/>
        </w:rPr>
        <w:t>Hầu hết</w:t>
      </w:r>
      <w:r w:rsidRPr="00FE68B9">
        <w:rPr>
          <w:rFonts w:eastAsia="Calibri"/>
          <w:sz w:val="28"/>
          <w:szCs w:val="28"/>
          <w:lang w:eastAsia="en-US"/>
        </w:rPr>
        <w:t xml:space="preserve"> giáo viên</w:t>
      </w:r>
      <w:r w:rsidR="001B5F1E" w:rsidRPr="00137CAC">
        <w:rPr>
          <w:rFonts w:eastAsia="Calibri"/>
          <w:sz w:val="28"/>
          <w:szCs w:val="28"/>
          <w:lang w:eastAsia="en-US"/>
        </w:rPr>
        <w:t xml:space="preserve"> hiện nay</w:t>
      </w:r>
      <w:r w:rsidRPr="00FE68B9">
        <w:rPr>
          <w:rFonts w:eastAsia="Calibri"/>
          <w:sz w:val="28"/>
          <w:szCs w:val="28"/>
          <w:lang w:eastAsia="en-US"/>
        </w:rPr>
        <w:t xml:space="preserve"> đã được trang bị lí luận về các phương pháp và kĩ thuật dạy học tích cực trong quá trình đào tạo tại các trường sư phạm cũng như quá trình bồi dưỡng, tập huấn hằng năm. Tuy nhiên, việc thực hiện các phương pháp dạy học tích cực trong thực tiễn còn chưa thường xuyên và chưa hiệu quả. Nguyên nhân là </w:t>
      </w:r>
      <w:r w:rsidR="001B5F1E" w:rsidRPr="00137CAC">
        <w:rPr>
          <w:rFonts w:eastAsia="Calibri"/>
          <w:sz w:val="28"/>
          <w:szCs w:val="28"/>
          <w:lang w:eastAsia="en-US"/>
        </w:rPr>
        <w:t>c</w:t>
      </w:r>
      <w:r w:rsidR="001B5F1E" w:rsidRPr="00FE68B9">
        <w:rPr>
          <w:rFonts w:eastAsia="Times New Roman"/>
          <w:spacing w:val="-6"/>
          <w:sz w:val="28"/>
          <w:szCs w:val="28"/>
          <w:lang w:eastAsia="en-US"/>
        </w:rPr>
        <w:t>hương trình hiện hành được thiết kế theo kiểu "xoáy ốc" nhiều vòng nên t</w:t>
      </w:r>
      <w:r w:rsidR="001B5F1E" w:rsidRPr="00FE68B9">
        <w:rPr>
          <w:rFonts w:eastAsia="Times New Roman"/>
          <w:bCs/>
          <w:spacing w:val="-2"/>
          <w:sz w:val="28"/>
          <w:szCs w:val="28"/>
          <w:lang w:eastAsia="en-US"/>
        </w:rPr>
        <w:t>rong nội bộ mỗi môn học, có những nội dung kiến thức được chia ra các mức độ khác nhau để học ở các cấp học khác nhau (nhưng khô</w:t>
      </w:r>
      <w:r w:rsidR="00227DB6" w:rsidRPr="00137CAC">
        <w:rPr>
          <w:rFonts w:eastAsia="Times New Roman"/>
          <w:bCs/>
          <w:spacing w:val="-2"/>
          <w:sz w:val="28"/>
          <w:szCs w:val="28"/>
          <w:lang w:eastAsia="en-US"/>
        </w:rPr>
        <w:t>ng thực sự hợp lý và cần thiết)</w:t>
      </w:r>
      <w:r w:rsidR="00D23D56" w:rsidRPr="00137CAC">
        <w:rPr>
          <w:rFonts w:eastAsia="Times New Roman"/>
          <w:bCs/>
          <w:spacing w:val="-2"/>
          <w:sz w:val="28"/>
          <w:szCs w:val="28"/>
          <w:lang w:eastAsia="en-US"/>
        </w:rPr>
        <w:t>; v</w:t>
      </w:r>
      <w:r w:rsidR="001B5F1E" w:rsidRPr="00FE68B9">
        <w:rPr>
          <w:rFonts w:eastAsia="Times New Roman"/>
          <w:bCs/>
          <w:spacing w:val="-2"/>
          <w:sz w:val="28"/>
          <w:szCs w:val="28"/>
          <w:lang w:eastAsia="en-US"/>
        </w:rPr>
        <w:t xml:space="preserve">iệc trình bày kiến thức trong sách giáo khoa theo định hướng nội dung, </w:t>
      </w:r>
      <w:r w:rsidR="00227DB6" w:rsidRPr="00137CAC">
        <w:rPr>
          <w:rFonts w:eastAsia="Times New Roman"/>
          <w:bCs/>
          <w:spacing w:val="-2"/>
          <w:sz w:val="28"/>
          <w:szCs w:val="28"/>
          <w:lang w:eastAsia="en-US"/>
        </w:rPr>
        <w:t>nặng về</w:t>
      </w:r>
      <w:r w:rsidR="00227DB6" w:rsidRPr="00FE68B9">
        <w:rPr>
          <w:rFonts w:eastAsia="Times New Roman"/>
          <w:bCs/>
          <w:spacing w:val="-2"/>
          <w:sz w:val="28"/>
          <w:szCs w:val="28"/>
          <w:lang w:eastAsia="en-US"/>
        </w:rPr>
        <w:t>lập luận, suy luận, diễn giải</w:t>
      </w:r>
      <w:r w:rsidR="001B5F1E" w:rsidRPr="00FE68B9">
        <w:rPr>
          <w:rFonts w:eastAsia="Times New Roman"/>
          <w:bCs/>
          <w:spacing w:val="-2"/>
          <w:sz w:val="28"/>
          <w:szCs w:val="28"/>
          <w:lang w:eastAsia="en-US"/>
        </w:rPr>
        <w:t>hình</w:t>
      </w:r>
      <w:r w:rsidR="00227DB6" w:rsidRPr="00137CAC">
        <w:rPr>
          <w:rFonts w:eastAsia="Times New Roman"/>
          <w:bCs/>
          <w:spacing w:val="-2"/>
          <w:sz w:val="28"/>
          <w:szCs w:val="28"/>
          <w:lang w:eastAsia="en-US"/>
        </w:rPr>
        <w:t xml:space="preserve"> thành kiến thức</w:t>
      </w:r>
      <w:r w:rsidR="00D23D56" w:rsidRPr="00137CAC">
        <w:rPr>
          <w:rFonts w:eastAsia="Times New Roman"/>
          <w:bCs/>
          <w:spacing w:val="-2"/>
          <w:sz w:val="28"/>
          <w:szCs w:val="28"/>
          <w:lang w:eastAsia="en-US"/>
        </w:rPr>
        <w:t>; c</w:t>
      </w:r>
      <w:r w:rsidR="001B5F1E" w:rsidRPr="00FE68B9">
        <w:rPr>
          <w:rFonts w:eastAsia="Times New Roman"/>
          <w:bCs/>
          <w:spacing w:val="-2"/>
          <w:sz w:val="28"/>
          <w:szCs w:val="28"/>
          <w:lang w:eastAsia="en-US"/>
        </w:rPr>
        <w:t>ùng một chủ đề/vấn đề nhưng kiến thức lại được chia ra thành nhiều bài/tiết để dạy học trong 45 phút</w:t>
      </w:r>
      <w:r w:rsidR="00227DB6" w:rsidRPr="00137CAC">
        <w:rPr>
          <w:rFonts w:eastAsia="Times New Roman"/>
          <w:bCs/>
          <w:spacing w:val="-2"/>
          <w:sz w:val="28"/>
          <w:szCs w:val="28"/>
          <w:lang w:eastAsia="en-US"/>
        </w:rPr>
        <w:t xml:space="preserve"> không phù hợp với phương pháp dạy học tích cực</w:t>
      </w:r>
      <w:r w:rsidR="00D23D56" w:rsidRPr="00137CAC">
        <w:rPr>
          <w:rFonts w:eastAsia="Times New Roman"/>
          <w:bCs/>
          <w:spacing w:val="-2"/>
          <w:sz w:val="28"/>
          <w:szCs w:val="28"/>
          <w:lang w:eastAsia="en-US"/>
        </w:rPr>
        <w:t>; c</w:t>
      </w:r>
      <w:r w:rsidR="001B5F1E" w:rsidRPr="00FE68B9">
        <w:rPr>
          <w:rFonts w:eastAsia="Times New Roman"/>
          <w:bCs/>
          <w:spacing w:val="-2"/>
          <w:sz w:val="28"/>
          <w:szCs w:val="28"/>
          <w:lang w:eastAsia="en-US"/>
        </w:rPr>
        <w:t xml:space="preserve">ó những nội dung kiến thức được </w:t>
      </w:r>
      <w:r w:rsidR="00227DB6" w:rsidRPr="00137CAC">
        <w:rPr>
          <w:rFonts w:eastAsia="Times New Roman"/>
          <w:bCs/>
          <w:spacing w:val="-2"/>
          <w:sz w:val="28"/>
          <w:szCs w:val="28"/>
          <w:lang w:eastAsia="en-US"/>
        </w:rPr>
        <w:t>đưa vào nhiều môn học; h</w:t>
      </w:r>
      <w:r w:rsidR="00D23D56" w:rsidRPr="00137CAC">
        <w:rPr>
          <w:bCs/>
          <w:spacing w:val="-2"/>
          <w:sz w:val="28"/>
          <w:szCs w:val="28"/>
        </w:rPr>
        <w:t>ình thức dạy học chủ yếu trên lớp theo từng bài/tiết</w:t>
      </w:r>
      <w:r w:rsidR="00227DB6" w:rsidRPr="00137CAC">
        <w:rPr>
          <w:bCs/>
          <w:spacing w:val="-2"/>
          <w:sz w:val="28"/>
          <w:szCs w:val="28"/>
        </w:rPr>
        <w:t xml:space="preserve"> nhằm</w:t>
      </w:r>
      <w:r w:rsidR="00D23D56" w:rsidRPr="00137CAC">
        <w:rPr>
          <w:bCs/>
          <w:spacing w:val="-2"/>
          <w:sz w:val="28"/>
          <w:szCs w:val="28"/>
        </w:rPr>
        <w:t xml:space="preserve"> "truyền tải" hết những gì được viết trong sách giáo khoa, chủ yếu là "hình thành kiến thứ</w:t>
      </w:r>
      <w:r w:rsidR="00227DB6" w:rsidRPr="00137CAC">
        <w:rPr>
          <w:bCs/>
          <w:spacing w:val="-2"/>
          <w:sz w:val="28"/>
          <w:szCs w:val="28"/>
        </w:rPr>
        <w:t xml:space="preserve">c", </w:t>
      </w:r>
      <w:r w:rsidR="00D23D56" w:rsidRPr="00137CAC">
        <w:rPr>
          <w:bCs/>
          <w:spacing w:val="-2"/>
          <w:sz w:val="28"/>
          <w:szCs w:val="28"/>
        </w:rPr>
        <w:t>ít thực hành, vận dụng kiến thứ</w:t>
      </w:r>
      <w:r w:rsidR="00227DB6" w:rsidRPr="00137CAC">
        <w:rPr>
          <w:bCs/>
          <w:spacing w:val="-2"/>
          <w:sz w:val="28"/>
          <w:szCs w:val="28"/>
        </w:rPr>
        <w:t>c.</w:t>
      </w:r>
    </w:p>
    <w:p w:rsidR="00137CAC" w:rsidRDefault="00FE68B9" w:rsidP="00137CAC">
      <w:pPr>
        <w:spacing w:before="120" w:after="120"/>
        <w:jc w:val="both"/>
        <w:rPr>
          <w:rFonts w:eastAsia="Calibri"/>
          <w:spacing w:val="-4"/>
          <w:sz w:val="28"/>
          <w:szCs w:val="28"/>
          <w:lang w:eastAsia="en-US"/>
        </w:rPr>
      </w:pPr>
      <w:r w:rsidRPr="00FE68B9">
        <w:rPr>
          <w:rFonts w:eastAsia="Calibri"/>
          <w:spacing w:val="-4"/>
          <w:sz w:val="28"/>
          <w:szCs w:val="28"/>
          <w:lang w:eastAsia="en-US"/>
        </w:rPr>
        <w:tab/>
      </w:r>
      <w:r w:rsidR="00D23D56" w:rsidRPr="00137CAC">
        <w:rPr>
          <w:rFonts w:eastAsia="Calibri"/>
          <w:spacing w:val="-4"/>
          <w:sz w:val="28"/>
          <w:szCs w:val="28"/>
          <w:lang w:eastAsia="en-US"/>
        </w:rPr>
        <w:t>Đ</w:t>
      </w:r>
      <w:r w:rsidRPr="00FE68B9">
        <w:rPr>
          <w:rFonts w:eastAsia="Calibri"/>
          <w:spacing w:val="-4"/>
          <w:sz w:val="28"/>
          <w:szCs w:val="28"/>
          <w:lang w:eastAsia="en-US"/>
        </w:rPr>
        <w:t xml:space="preserve">ể khắc phục những hạn chế trên, </w:t>
      </w:r>
      <w:r w:rsidR="00211F8D" w:rsidRPr="00137CAC">
        <w:rPr>
          <w:rFonts w:eastAsia="Calibri"/>
          <w:spacing w:val="-4"/>
          <w:sz w:val="28"/>
          <w:szCs w:val="28"/>
          <w:lang w:eastAsia="en-US"/>
        </w:rPr>
        <w:t>Bộ Giáo dục và Đào tạo biên soạn t</w:t>
      </w:r>
      <w:r w:rsidR="00D23D56" w:rsidRPr="00137CAC">
        <w:rPr>
          <w:rFonts w:eastAsia="Calibri"/>
          <w:sz w:val="28"/>
          <w:szCs w:val="28"/>
          <w:lang w:val="pt-BR" w:eastAsia="en-US"/>
        </w:rPr>
        <w:t xml:space="preserve">ài liệu </w:t>
      </w:r>
      <w:r w:rsidR="00211F8D" w:rsidRPr="00137CAC">
        <w:rPr>
          <w:rFonts w:eastAsia="Calibri"/>
          <w:sz w:val="28"/>
          <w:szCs w:val="28"/>
          <w:lang w:val="pt-BR" w:eastAsia="en-US"/>
        </w:rPr>
        <w:t xml:space="preserve">tập huấn </w:t>
      </w:r>
      <w:r w:rsidR="00D23D56" w:rsidRPr="00137CAC">
        <w:rPr>
          <w:rFonts w:eastAsia="Calibri"/>
          <w:sz w:val="28"/>
          <w:szCs w:val="28"/>
          <w:lang w:val="pt-BR" w:eastAsia="en-US"/>
        </w:rPr>
        <w:t>về "Phương pháp và kĩ thuật tổ chức hoạt động học theo nhóm và hướng dẫn học sinh tự học</w:t>
      </w:r>
      <w:r w:rsidR="00227DB6" w:rsidRPr="00137CAC">
        <w:rPr>
          <w:rFonts w:eastAsia="Calibri"/>
          <w:sz w:val="28"/>
          <w:szCs w:val="28"/>
          <w:lang w:val="pt-BR" w:eastAsia="en-US"/>
        </w:rPr>
        <w:t xml:space="preserve">" </w:t>
      </w:r>
      <w:r w:rsidR="002034A8" w:rsidRPr="00137CAC">
        <w:rPr>
          <w:rFonts w:eastAsia="Calibri"/>
          <w:sz w:val="28"/>
          <w:szCs w:val="28"/>
          <w:lang w:val="pt-BR" w:eastAsia="en-US"/>
        </w:rPr>
        <w:t xml:space="preserve">nhằm </w:t>
      </w:r>
      <w:r w:rsidR="00211F8D" w:rsidRPr="00137CAC">
        <w:rPr>
          <w:rFonts w:eastAsia="Calibri"/>
          <w:sz w:val="28"/>
          <w:szCs w:val="28"/>
          <w:lang w:val="pt-BR" w:eastAsia="en-US"/>
        </w:rPr>
        <w:t xml:space="preserve">hướng dẫn </w:t>
      </w:r>
      <w:r w:rsidR="002034A8" w:rsidRPr="00137CAC">
        <w:rPr>
          <w:rFonts w:eastAsia="Calibri"/>
          <w:sz w:val="28"/>
          <w:szCs w:val="28"/>
          <w:lang w:val="pt-BR" w:eastAsia="en-US"/>
        </w:rPr>
        <w:t xml:space="preserve">giáo viên các môn học </w:t>
      </w:r>
      <w:r w:rsidR="00211F8D" w:rsidRPr="00137CAC">
        <w:rPr>
          <w:rFonts w:eastAsia="Calibri"/>
          <w:sz w:val="28"/>
          <w:szCs w:val="28"/>
          <w:lang w:val="pt-BR" w:eastAsia="en-US"/>
        </w:rPr>
        <w:t xml:space="preserve">chủ động lựa chọn nội dung sách giáo khoa hiện hành để </w:t>
      </w:r>
      <w:r w:rsidR="002034A8" w:rsidRPr="00137CAC">
        <w:rPr>
          <w:rFonts w:eastAsia="Calibri"/>
          <w:sz w:val="28"/>
          <w:szCs w:val="28"/>
          <w:lang w:val="pt-BR" w:eastAsia="en-US"/>
        </w:rPr>
        <w:t>xây dựng các bài học theo chủ đề; thiết kế tiến trình dạy học theo các phương pháp và kĩ thuật dạy học tích cực nhằm nâng cao chất lượng tổ chức hoạt động học theo nhóm và hướng dẫn học sinh tự họ</w:t>
      </w:r>
      <w:r w:rsidR="00483EDA" w:rsidRPr="00137CAC">
        <w:rPr>
          <w:rFonts w:eastAsia="Calibri"/>
          <w:sz w:val="28"/>
          <w:szCs w:val="28"/>
          <w:lang w:val="pt-BR" w:eastAsia="en-US"/>
        </w:rPr>
        <w:t>c</w:t>
      </w:r>
      <w:r w:rsidR="00211F8D" w:rsidRPr="00FE68B9">
        <w:rPr>
          <w:rFonts w:eastAsia="Calibri"/>
          <w:spacing w:val="-4"/>
          <w:sz w:val="28"/>
          <w:szCs w:val="28"/>
          <w:lang w:eastAsia="en-US"/>
        </w:rPr>
        <w:t>.</w:t>
      </w:r>
      <w:r w:rsidR="00301E29" w:rsidRPr="00137CAC">
        <w:rPr>
          <w:rFonts w:eastAsia="Calibri"/>
          <w:spacing w:val="-4"/>
          <w:sz w:val="28"/>
          <w:szCs w:val="28"/>
          <w:lang w:eastAsia="en-US"/>
        </w:rPr>
        <w:t xml:space="preserve"> Ngoài các vấn đề chung về đổi mới nội dung, phương pháp, hình thức, kĩ thuật tổ chức dạy học và kiểm tra, đánh giá theo định hướng phát triển năng lực học sinh, tài liệu tập trung vào việc xây dựng bài học theo chủ đề gồm 6 bước:</w:t>
      </w:r>
    </w:p>
    <w:p w:rsidR="00137CAC" w:rsidRDefault="00137CAC" w:rsidP="00137CAC">
      <w:pPr>
        <w:spacing w:before="120" w:after="120"/>
        <w:jc w:val="both"/>
        <w:rPr>
          <w:sz w:val="28"/>
          <w:szCs w:val="28"/>
        </w:rPr>
      </w:pPr>
      <w:r>
        <w:rPr>
          <w:rFonts w:eastAsia="Calibri"/>
          <w:spacing w:val="-4"/>
          <w:sz w:val="28"/>
          <w:szCs w:val="28"/>
          <w:lang w:eastAsia="en-US"/>
        </w:rPr>
        <w:tab/>
        <w:t xml:space="preserve">Bước 1: </w:t>
      </w:r>
      <w:r w:rsidR="00301E29" w:rsidRPr="00137CAC">
        <w:rPr>
          <w:sz w:val="28"/>
          <w:szCs w:val="28"/>
          <w:lang w:val="vi-VN"/>
        </w:rPr>
        <w:t xml:space="preserve">Xác định vấn đề cầngiải quyết trong dạy học </w:t>
      </w:r>
      <w:r w:rsidR="00301E29" w:rsidRPr="00137CAC">
        <w:rPr>
          <w:sz w:val="28"/>
          <w:szCs w:val="28"/>
        </w:rPr>
        <w:t>chủ</w:t>
      </w:r>
      <w:r w:rsidR="00301E29" w:rsidRPr="00137CAC">
        <w:rPr>
          <w:sz w:val="28"/>
          <w:szCs w:val="28"/>
          <w:lang w:val="vi-VN"/>
        </w:rPr>
        <w:t xml:space="preserve"> đề sẽ xây dựng</w:t>
      </w:r>
    </w:p>
    <w:p w:rsidR="00137CAC" w:rsidRDefault="00137CAC" w:rsidP="00137CAC">
      <w:pPr>
        <w:spacing w:before="120" w:after="120"/>
        <w:jc w:val="both"/>
        <w:rPr>
          <w:sz w:val="28"/>
          <w:szCs w:val="28"/>
        </w:rPr>
      </w:pPr>
      <w:r>
        <w:rPr>
          <w:sz w:val="28"/>
          <w:szCs w:val="28"/>
        </w:rPr>
        <w:tab/>
        <w:t xml:space="preserve">Bước 2: </w:t>
      </w:r>
      <w:r w:rsidRPr="00137CAC">
        <w:rPr>
          <w:sz w:val="28"/>
          <w:szCs w:val="28"/>
          <w:lang w:val="vi-VN"/>
        </w:rPr>
        <w:t xml:space="preserve">Lựa chọn nội dung từ các bài </w:t>
      </w:r>
      <w:r>
        <w:rPr>
          <w:sz w:val="28"/>
          <w:szCs w:val="28"/>
        </w:rPr>
        <w:t xml:space="preserve">học </w:t>
      </w:r>
      <w:r w:rsidRPr="00137CAC">
        <w:rPr>
          <w:sz w:val="28"/>
          <w:szCs w:val="28"/>
          <w:lang w:val="vi-VN"/>
        </w:rPr>
        <w:t xml:space="preserve">trong sách giáo khoa </w:t>
      </w:r>
      <w:r>
        <w:rPr>
          <w:sz w:val="28"/>
          <w:szCs w:val="28"/>
        </w:rPr>
        <w:t xml:space="preserve">hiện hành </w:t>
      </w:r>
      <w:r w:rsidRPr="00137CAC">
        <w:rPr>
          <w:sz w:val="28"/>
          <w:szCs w:val="28"/>
          <w:lang w:val="vi-VN"/>
        </w:rPr>
        <w:t xml:space="preserve">của một môn học hoặc các môn học có liên quan </w:t>
      </w:r>
      <w:r w:rsidRPr="00137CAC">
        <w:rPr>
          <w:sz w:val="28"/>
          <w:szCs w:val="28"/>
        </w:rPr>
        <w:t>để x</w:t>
      </w:r>
      <w:r w:rsidR="00301E29" w:rsidRPr="00137CAC">
        <w:rPr>
          <w:sz w:val="28"/>
          <w:szCs w:val="28"/>
          <w:lang w:val="vi-VN"/>
        </w:rPr>
        <w:t xml:space="preserve">ây dựng nội dung </w:t>
      </w:r>
      <w:r w:rsidR="00301E29" w:rsidRPr="00137CAC">
        <w:rPr>
          <w:sz w:val="28"/>
          <w:szCs w:val="28"/>
        </w:rPr>
        <w:t>bài họ</w:t>
      </w:r>
      <w:r w:rsidRPr="00137CAC">
        <w:rPr>
          <w:sz w:val="28"/>
          <w:szCs w:val="28"/>
        </w:rPr>
        <w:t>c</w:t>
      </w:r>
    </w:p>
    <w:p w:rsidR="00137CAC" w:rsidRDefault="00137CAC" w:rsidP="00137CAC">
      <w:pPr>
        <w:spacing w:before="120" w:after="120"/>
        <w:jc w:val="both"/>
        <w:rPr>
          <w:sz w:val="28"/>
          <w:szCs w:val="28"/>
          <w:lang w:val="pt-BR"/>
        </w:rPr>
      </w:pPr>
      <w:r>
        <w:rPr>
          <w:sz w:val="28"/>
          <w:szCs w:val="28"/>
        </w:rPr>
        <w:tab/>
        <w:t xml:space="preserve">Bước 3: </w:t>
      </w:r>
      <w:r w:rsidRPr="00137CAC">
        <w:rPr>
          <w:sz w:val="28"/>
          <w:szCs w:val="28"/>
          <w:lang w:val="vi-VN"/>
        </w:rPr>
        <w:t>Xác định chuẩn</w:t>
      </w:r>
      <w:r w:rsidRPr="00137CAC">
        <w:rPr>
          <w:sz w:val="28"/>
          <w:szCs w:val="28"/>
          <w:lang w:val="pt-BR"/>
        </w:rPr>
        <w:t xml:space="preserve"> kiến thức, kĩ năng, thái độ theo chương trình hiện hành</w:t>
      </w:r>
      <w:r>
        <w:rPr>
          <w:sz w:val="28"/>
          <w:szCs w:val="28"/>
          <w:lang w:val="pt-BR"/>
        </w:rPr>
        <w:t xml:space="preserve">; </w:t>
      </w:r>
      <w:r w:rsidRPr="00137CAC">
        <w:rPr>
          <w:sz w:val="28"/>
          <w:szCs w:val="28"/>
          <w:lang w:val="pt-BR"/>
        </w:rPr>
        <w:t>dự kiến các hoạt động học sẽ tổ chức</w:t>
      </w:r>
      <w:r>
        <w:rPr>
          <w:sz w:val="28"/>
          <w:szCs w:val="28"/>
          <w:lang w:val="pt-BR"/>
        </w:rPr>
        <w:t xml:space="preserve"> cho học sinhđể </w:t>
      </w:r>
      <w:r w:rsidRPr="00137CAC">
        <w:rPr>
          <w:sz w:val="28"/>
          <w:szCs w:val="28"/>
          <w:lang w:val="pt-BR"/>
        </w:rPr>
        <w:t xml:space="preserve">xác định </w:t>
      </w:r>
      <w:r>
        <w:rPr>
          <w:sz w:val="28"/>
          <w:szCs w:val="28"/>
          <w:lang w:val="pt-BR"/>
        </w:rPr>
        <w:t>các</w:t>
      </w:r>
      <w:r w:rsidRPr="00137CAC">
        <w:rPr>
          <w:sz w:val="28"/>
          <w:szCs w:val="28"/>
          <w:lang w:val="pt-BR"/>
        </w:rPr>
        <w:t xml:space="preserve"> năng lực và phẩm chất </w:t>
      </w:r>
      <w:r>
        <w:rPr>
          <w:sz w:val="28"/>
          <w:szCs w:val="28"/>
          <w:lang w:val="pt-BR"/>
        </w:rPr>
        <w:t xml:space="preserve">chủ yếu </w:t>
      </w:r>
      <w:r w:rsidRPr="00137CAC">
        <w:rPr>
          <w:sz w:val="28"/>
          <w:szCs w:val="28"/>
          <w:lang w:val="pt-BR"/>
        </w:rPr>
        <w:t>có thể</w:t>
      </w:r>
      <w:r>
        <w:rPr>
          <w:sz w:val="28"/>
          <w:szCs w:val="28"/>
          <w:lang w:val="pt-BR"/>
        </w:rPr>
        <w:t xml:space="preserve"> góp phần hình thành/phát triển</w:t>
      </w:r>
      <w:r w:rsidRPr="00137CAC">
        <w:rPr>
          <w:sz w:val="28"/>
          <w:szCs w:val="28"/>
          <w:lang w:val="pt-BR"/>
        </w:rPr>
        <w:t xml:space="preserve"> trong </w:t>
      </w:r>
      <w:r>
        <w:rPr>
          <w:sz w:val="28"/>
          <w:szCs w:val="28"/>
          <w:lang w:val="pt-BR"/>
        </w:rPr>
        <w:t>bài học</w:t>
      </w:r>
    </w:p>
    <w:p w:rsidR="00137CAC" w:rsidRDefault="00137CAC" w:rsidP="00137CAC">
      <w:pPr>
        <w:spacing w:before="120" w:after="120"/>
        <w:jc w:val="both"/>
        <w:rPr>
          <w:sz w:val="28"/>
          <w:szCs w:val="28"/>
          <w:lang w:val="pt-BR"/>
        </w:rPr>
      </w:pPr>
      <w:r w:rsidRPr="00137CAC">
        <w:rPr>
          <w:sz w:val="28"/>
          <w:szCs w:val="28"/>
        </w:rPr>
        <w:tab/>
      </w:r>
      <w:r w:rsidR="00A04381">
        <w:rPr>
          <w:sz w:val="28"/>
          <w:szCs w:val="28"/>
        </w:rPr>
        <w:t xml:space="preserve">Bước 4: </w:t>
      </w:r>
      <w:r w:rsidRPr="00137CAC">
        <w:rPr>
          <w:sz w:val="28"/>
          <w:szCs w:val="28"/>
          <w:lang w:val="pt-BR"/>
        </w:rPr>
        <w:t>Xác định và mô tả mức độ yêu cầu (nhận biết, thông hiểu, vận dụng, vận dụng cao) của mỗi loại câu hỏi/bài tập có thể sử dụng để kiểm tra, đánh giá năng lực và phẩm chất của học sinh trong dạy học</w:t>
      </w:r>
    </w:p>
    <w:p w:rsidR="00137CAC" w:rsidRPr="00137CAC" w:rsidRDefault="00A04381" w:rsidP="00137CAC">
      <w:pPr>
        <w:spacing w:before="120" w:after="120"/>
        <w:jc w:val="both"/>
        <w:rPr>
          <w:sz w:val="28"/>
          <w:szCs w:val="28"/>
          <w:lang w:val="pt-BR"/>
        </w:rPr>
      </w:pPr>
      <w:r>
        <w:rPr>
          <w:sz w:val="28"/>
          <w:szCs w:val="28"/>
          <w:lang w:val="pt-BR"/>
        </w:rPr>
        <w:lastRenderedPageBreak/>
        <w:tab/>
        <w:t xml:space="preserve">Bước 5: </w:t>
      </w:r>
      <w:r w:rsidR="00137CAC" w:rsidRPr="00137CAC">
        <w:rPr>
          <w:sz w:val="28"/>
          <w:szCs w:val="28"/>
          <w:lang w:val="pt-BR"/>
        </w:rPr>
        <w:t xml:space="preserve">Biên soạn các câu hỏi/bài tập cụ thể theo các mức độ yêu cầu đã mô tả </w:t>
      </w:r>
      <w:r>
        <w:rPr>
          <w:sz w:val="28"/>
          <w:szCs w:val="28"/>
          <w:lang w:val="pt-BR"/>
        </w:rPr>
        <w:t xml:space="preserve">ở Bước 4 </w:t>
      </w:r>
      <w:r w:rsidR="00137CAC" w:rsidRPr="00137CAC">
        <w:rPr>
          <w:sz w:val="28"/>
          <w:szCs w:val="28"/>
          <w:lang w:val="pt-BR"/>
        </w:rPr>
        <w:t>để sử dụng trong quá trình tổ chức các hoạt động dạy học và kiểm tra, đánh giá, luyện tậ</w:t>
      </w:r>
      <w:r>
        <w:rPr>
          <w:sz w:val="28"/>
          <w:szCs w:val="28"/>
          <w:lang w:val="pt-BR"/>
        </w:rPr>
        <w:t>p theo chủ</w:t>
      </w:r>
      <w:r w:rsidR="00137CAC" w:rsidRPr="00137CAC">
        <w:rPr>
          <w:sz w:val="28"/>
          <w:szCs w:val="28"/>
          <w:lang w:val="pt-BR"/>
        </w:rPr>
        <w:t xml:space="preserve"> đề </w:t>
      </w:r>
      <w:r>
        <w:rPr>
          <w:sz w:val="28"/>
          <w:szCs w:val="28"/>
          <w:lang w:val="pt-BR"/>
        </w:rPr>
        <w:t>bài học</w:t>
      </w:r>
    </w:p>
    <w:p w:rsidR="00137CAC" w:rsidRDefault="00137CAC" w:rsidP="00137CAC">
      <w:pPr>
        <w:spacing w:before="120" w:after="120"/>
        <w:jc w:val="both"/>
        <w:rPr>
          <w:sz w:val="28"/>
          <w:szCs w:val="28"/>
          <w:lang w:val="pt-BR"/>
        </w:rPr>
      </w:pPr>
      <w:r w:rsidRPr="00137CAC">
        <w:rPr>
          <w:sz w:val="28"/>
          <w:szCs w:val="28"/>
          <w:lang w:val="vi-VN"/>
        </w:rPr>
        <w:tab/>
      </w:r>
      <w:r w:rsidR="00A04381">
        <w:rPr>
          <w:sz w:val="28"/>
          <w:szCs w:val="28"/>
        </w:rPr>
        <w:t xml:space="preserve">Bước 6: </w:t>
      </w:r>
      <w:r w:rsidRPr="00137CAC">
        <w:rPr>
          <w:sz w:val="28"/>
          <w:szCs w:val="28"/>
          <w:lang w:val="vi-VN"/>
        </w:rPr>
        <w:t xml:space="preserve">Thiết kế </w:t>
      </w:r>
      <w:r w:rsidRPr="00137CAC">
        <w:rPr>
          <w:sz w:val="28"/>
          <w:szCs w:val="28"/>
          <w:lang w:val="pt-BR"/>
        </w:rPr>
        <w:t xml:space="preserve">tiến trình dạy học </w:t>
      </w:r>
      <w:r w:rsidR="00A04381">
        <w:rPr>
          <w:sz w:val="28"/>
          <w:szCs w:val="28"/>
          <w:lang w:val="pt-BR"/>
        </w:rPr>
        <w:t>bài học thành</w:t>
      </w:r>
      <w:r w:rsidRPr="00137CAC">
        <w:rPr>
          <w:sz w:val="28"/>
          <w:szCs w:val="28"/>
          <w:lang w:val="pt-BR"/>
        </w:rPr>
        <w:t xml:space="preserve"> các hoạt động học </w:t>
      </w:r>
      <w:r w:rsidR="00A04381">
        <w:rPr>
          <w:sz w:val="28"/>
          <w:szCs w:val="28"/>
          <w:lang w:val="pt-BR"/>
        </w:rPr>
        <w:t xml:space="preserve">theo </w:t>
      </w:r>
      <w:r w:rsidR="00A04381" w:rsidRPr="00137CAC">
        <w:rPr>
          <w:sz w:val="28"/>
          <w:szCs w:val="28"/>
          <w:lang w:val="pt-BR"/>
        </w:rPr>
        <w:t>tiến trình sư phạm của phương pháp dạy học</w:t>
      </w:r>
      <w:r w:rsidR="00A04381">
        <w:rPr>
          <w:sz w:val="28"/>
          <w:szCs w:val="28"/>
          <w:lang w:val="pt-BR"/>
        </w:rPr>
        <w:t xml:space="preserve"> tích cựcđể </w:t>
      </w:r>
      <w:r w:rsidRPr="00137CAC">
        <w:rPr>
          <w:sz w:val="28"/>
          <w:szCs w:val="28"/>
          <w:lang w:val="pt-BR"/>
        </w:rPr>
        <w:t>tổ chức cho học sinh thực hiện ở trên lớp và ở</w:t>
      </w:r>
      <w:r w:rsidR="005041F1">
        <w:rPr>
          <w:sz w:val="28"/>
          <w:szCs w:val="28"/>
          <w:lang w:val="pt-BR"/>
        </w:rPr>
        <w:t xml:space="preserve"> nhà</w:t>
      </w:r>
      <w:r w:rsidR="0015341E">
        <w:rPr>
          <w:sz w:val="28"/>
          <w:szCs w:val="28"/>
          <w:lang w:val="pt-BR"/>
        </w:rPr>
        <w:t>.</w:t>
      </w:r>
    </w:p>
    <w:p w:rsidR="00674F1A" w:rsidRDefault="005041F1" w:rsidP="00674F1A">
      <w:pPr>
        <w:spacing w:before="120" w:after="120"/>
        <w:jc w:val="both"/>
        <w:rPr>
          <w:sz w:val="28"/>
          <w:szCs w:val="28"/>
          <w:lang w:val="pt-BR"/>
        </w:rPr>
      </w:pPr>
      <w:r>
        <w:rPr>
          <w:sz w:val="28"/>
          <w:szCs w:val="28"/>
          <w:lang w:val="pt-BR"/>
        </w:rPr>
        <w:tab/>
      </w:r>
      <w:r w:rsidR="00D1767E">
        <w:rPr>
          <w:sz w:val="28"/>
          <w:szCs w:val="28"/>
          <w:lang w:val="pt-BR"/>
        </w:rPr>
        <w:t xml:space="preserve">Trong sinh hoạt chuyên môn dựa trên "Nghiên cứu bài học", các tổ/nhóm chuyên môn </w:t>
      </w:r>
      <w:r w:rsidR="00674F1A">
        <w:rPr>
          <w:sz w:val="28"/>
          <w:szCs w:val="28"/>
          <w:lang w:val="pt-BR"/>
        </w:rPr>
        <w:t xml:space="preserve">có thể </w:t>
      </w:r>
      <w:r w:rsidR="00D1767E">
        <w:rPr>
          <w:sz w:val="28"/>
          <w:szCs w:val="28"/>
          <w:lang w:val="pt-BR"/>
        </w:rPr>
        <w:t>vận dụng quy trình này để xây dựng và thực hiện "Bài học minh họa".</w:t>
      </w:r>
      <w:r w:rsidR="00674F1A">
        <w:rPr>
          <w:sz w:val="28"/>
          <w:szCs w:val="28"/>
          <w:lang w:val="pt-BR"/>
        </w:rPr>
        <w:t>Các bài học được xây dựng và trình bày trong tài liệu không phải là "mẫu" mà được xem là các "Bài học minh họa" để giáo viên trao đổi, thảo luận, điều chỉnh, bổ sung cho phù hợp với điều kiện thức tiễn của các địa phương, nhà trường.</w:t>
      </w:r>
      <w:r w:rsidR="007D71A0">
        <w:rPr>
          <w:sz w:val="28"/>
          <w:szCs w:val="28"/>
          <w:lang w:val="pt-BR"/>
        </w:rPr>
        <w:t>Việc phân tích, rút kinh nghiệm bài học được thực hiện theo các tiêu chí tại Công văn 5555/BGDĐT-GDTrH ngày 08/10/2014.</w:t>
      </w:r>
    </w:p>
    <w:p w:rsidR="00674F1A" w:rsidRDefault="00674F1A" w:rsidP="00674F1A">
      <w:pPr>
        <w:spacing w:before="120" w:after="120"/>
        <w:jc w:val="both"/>
        <w:rPr>
          <w:sz w:val="28"/>
          <w:szCs w:val="28"/>
          <w:lang w:val="pt-BR"/>
        </w:rPr>
      </w:pPr>
      <w:r>
        <w:rPr>
          <w:sz w:val="28"/>
          <w:szCs w:val="28"/>
          <w:lang w:val="pt-BR"/>
        </w:rPr>
        <w:tab/>
        <w:t>Tuy đã hết sức cố gắng nhưng tài liệu không tránh khỏi những thiếu sót. Các tác giả mong nhận được ý kiến góp ý của các thầy giáo, cô giáo để tài liệu được hoàn thiện hơn, đáp ứng được yêu cầu đổi mới giáo dục hiện nay.</w:t>
      </w:r>
    </w:p>
    <w:p w:rsidR="00674F1A" w:rsidRPr="00137CAC" w:rsidRDefault="00674F1A" w:rsidP="00674F1A">
      <w:pPr>
        <w:spacing w:before="120" w:after="120"/>
        <w:jc w:val="both"/>
        <w:rPr>
          <w:sz w:val="28"/>
          <w:szCs w:val="28"/>
          <w:lang w:val="pt-BR"/>
        </w:rPr>
      </w:pPr>
      <w:r>
        <w:rPr>
          <w:sz w:val="28"/>
          <w:szCs w:val="28"/>
          <w:lang w:val="pt-BR"/>
        </w:rPr>
        <w:tab/>
        <w:t>Trân trọng cảm ơn./.</w:t>
      </w:r>
    </w:p>
    <w:p w:rsidR="00B6258C" w:rsidRPr="00137CAC" w:rsidRDefault="00D118FB" w:rsidP="00137CAC">
      <w:pPr>
        <w:spacing w:before="120" w:after="120"/>
        <w:jc w:val="both"/>
        <w:rPr>
          <w:b/>
          <w:sz w:val="28"/>
          <w:szCs w:val="28"/>
          <w:lang w:val="pt-BR"/>
        </w:rPr>
      </w:pPr>
      <w:r w:rsidRPr="00137CAC">
        <w:rPr>
          <w:b/>
          <w:sz w:val="28"/>
          <w:szCs w:val="28"/>
          <w:lang w:val="pt-BR"/>
        </w:rPr>
        <w:tab/>
      </w:r>
      <w:r w:rsidR="00B71CEC" w:rsidRPr="00137CAC">
        <w:rPr>
          <w:b/>
          <w:sz w:val="28"/>
          <w:szCs w:val="28"/>
          <w:lang w:val="pt-BR"/>
        </w:rPr>
        <w:tab/>
      </w:r>
      <w:r w:rsidR="00B71CEC" w:rsidRPr="00137CAC">
        <w:rPr>
          <w:b/>
          <w:sz w:val="28"/>
          <w:szCs w:val="28"/>
          <w:lang w:val="pt-BR"/>
        </w:rPr>
        <w:tab/>
      </w:r>
      <w:r w:rsidR="00B71CEC" w:rsidRPr="00137CAC">
        <w:rPr>
          <w:b/>
          <w:sz w:val="28"/>
          <w:szCs w:val="28"/>
          <w:lang w:val="pt-BR"/>
        </w:rPr>
        <w:tab/>
      </w:r>
      <w:r w:rsidR="00B71CEC" w:rsidRPr="00137CAC">
        <w:rPr>
          <w:b/>
          <w:sz w:val="28"/>
          <w:szCs w:val="28"/>
          <w:lang w:val="pt-BR"/>
        </w:rPr>
        <w:tab/>
      </w:r>
      <w:r w:rsidR="00B71CEC" w:rsidRPr="00137CAC">
        <w:rPr>
          <w:b/>
          <w:sz w:val="28"/>
          <w:szCs w:val="28"/>
          <w:lang w:val="pt-BR"/>
        </w:rPr>
        <w:tab/>
      </w:r>
      <w:r w:rsidR="00B71CEC" w:rsidRPr="00137CAC">
        <w:rPr>
          <w:b/>
          <w:sz w:val="28"/>
          <w:szCs w:val="28"/>
          <w:lang w:val="pt-BR"/>
        </w:rPr>
        <w:tab/>
      </w:r>
      <w:r w:rsidR="00B71CEC" w:rsidRPr="00137CAC">
        <w:rPr>
          <w:b/>
          <w:sz w:val="28"/>
          <w:szCs w:val="28"/>
          <w:lang w:val="pt-BR"/>
        </w:rPr>
        <w:tab/>
      </w:r>
      <w:r w:rsidR="001C2295" w:rsidRPr="00137CAC">
        <w:rPr>
          <w:b/>
          <w:sz w:val="28"/>
          <w:szCs w:val="28"/>
          <w:lang w:val="pt-BR"/>
        </w:rPr>
        <w:tab/>
      </w:r>
      <w:r w:rsidR="00B71CEC" w:rsidRPr="00137CAC">
        <w:rPr>
          <w:b/>
          <w:sz w:val="28"/>
          <w:szCs w:val="28"/>
          <w:lang w:val="pt-BR"/>
        </w:rPr>
        <w:t>Nhóm biên soạn</w:t>
      </w:r>
    </w:p>
    <w:p w:rsidR="00B6258C" w:rsidRDefault="00B6258C"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D71A0" w:rsidP="007D71A0">
      <w:pPr>
        <w:spacing w:before="120" w:after="120"/>
        <w:jc w:val="center"/>
        <w:rPr>
          <w:b/>
          <w:sz w:val="28"/>
          <w:szCs w:val="28"/>
          <w:lang w:val="pt-BR"/>
        </w:rPr>
      </w:pPr>
    </w:p>
    <w:p w:rsidR="007D71A0" w:rsidRDefault="007519AA" w:rsidP="007D71A0">
      <w:pPr>
        <w:jc w:val="center"/>
        <w:rPr>
          <w:b/>
          <w:sz w:val="28"/>
          <w:szCs w:val="28"/>
          <w:lang w:val="pt-BR"/>
        </w:rPr>
      </w:pPr>
      <w:r w:rsidRPr="007D71A0">
        <w:rPr>
          <w:b/>
          <w:sz w:val="28"/>
          <w:szCs w:val="28"/>
          <w:lang w:val="pt-BR"/>
        </w:rPr>
        <w:lastRenderedPageBreak/>
        <w:t>PHẦ</w:t>
      </w:r>
      <w:r w:rsidR="007D71A0">
        <w:rPr>
          <w:b/>
          <w:sz w:val="28"/>
          <w:szCs w:val="28"/>
          <w:lang w:val="pt-BR"/>
        </w:rPr>
        <w:t>N I</w:t>
      </w:r>
    </w:p>
    <w:p w:rsidR="007D71A0" w:rsidRDefault="007519AA" w:rsidP="007D71A0">
      <w:pPr>
        <w:jc w:val="center"/>
        <w:rPr>
          <w:b/>
          <w:sz w:val="28"/>
          <w:szCs w:val="28"/>
          <w:lang w:val="pt-BR"/>
        </w:rPr>
      </w:pPr>
      <w:r w:rsidRPr="007D71A0">
        <w:rPr>
          <w:b/>
          <w:sz w:val="28"/>
          <w:szCs w:val="28"/>
          <w:lang w:val="pt-BR"/>
        </w:rPr>
        <w:t>MỘT SỐ VẤN ĐỀ CHUNG</w:t>
      </w:r>
    </w:p>
    <w:p w:rsidR="007D71A0" w:rsidRDefault="007D71A0" w:rsidP="007D71A0">
      <w:pPr>
        <w:jc w:val="center"/>
        <w:rPr>
          <w:b/>
          <w:sz w:val="28"/>
          <w:szCs w:val="28"/>
          <w:lang w:val="pt-BR"/>
        </w:rPr>
      </w:pPr>
      <w:r>
        <w:rPr>
          <w:b/>
          <w:sz w:val="28"/>
          <w:szCs w:val="28"/>
          <w:lang w:val="pt-BR"/>
        </w:rPr>
        <w:t>VỀ ĐỔI MỚI NỘI DUNG, PHƯƠNG PHÁP, HÌNH THỨC</w:t>
      </w:r>
    </w:p>
    <w:p w:rsidR="007519AA" w:rsidRPr="007D71A0" w:rsidRDefault="007D71A0" w:rsidP="007D71A0">
      <w:pPr>
        <w:jc w:val="center"/>
        <w:rPr>
          <w:i/>
          <w:sz w:val="28"/>
          <w:szCs w:val="28"/>
          <w:lang w:val="pt-BR"/>
        </w:rPr>
      </w:pPr>
      <w:r>
        <w:rPr>
          <w:b/>
          <w:sz w:val="28"/>
          <w:szCs w:val="28"/>
          <w:lang w:val="pt-BR"/>
        </w:rPr>
        <w:t>TỔ CHỨC DẠY HỌC VÀ KIỂM TRA, ĐÁNH GIÁ</w:t>
      </w:r>
    </w:p>
    <w:p w:rsidR="007D71A0" w:rsidRDefault="007519AA" w:rsidP="007D71A0">
      <w:pPr>
        <w:spacing w:before="120" w:after="120"/>
        <w:jc w:val="both"/>
        <w:rPr>
          <w:b/>
          <w:sz w:val="28"/>
          <w:szCs w:val="28"/>
          <w:lang w:val="pt-BR"/>
        </w:rPr>
      </w:pPr>
      <w:r w:rsidRPr="007D71A0">
        <w:rPr>
          <w:b/>
          <w:sz w:val="28"/>
          <w:szCs w:val="28"/>
          <w:lang w:val="pt-BR"/>
        </w:rPr>
        <w:tab/>
      </w:r>
      <w:r w:rsidR="00D118FB" w:rsidRPr="007D71A0">
        <w:rPr>
          <w:b/>
          <w:sz w:val="28"/>
          <w:szCs w:val="28"/>
          <w:lang w:val="pt-BR"/>
        </w:rPr>
        <w:t>I.</w:t>
      </w:r>
      <w:r w:rsidR="007D71A0">
        <w:rPr>
          <w:b/>
          <w:sz w:val="28"/>
          <w:szCs w:val="28"/>
          <w:lang w:val="pt-BR"/>
        </w:rPr>
        <w:t>Một số vấn đề chung về đổi mới dạy học và kiểm tra, đánh giá</w:t>
      </w:r>
    </w:p>
    <w:p w:rsidR="00CD26CF" w:rsidRPr="00CD26CF" w:rsidRDefault="007D71A0" w:rsidP="00CD26CF">
      <w:pPr>
        <w:spacing w:before="120" w:after="120"/>
        <w:ind w:firstLine="720"/>
        <w:jc w:val="both"/>
        <w:rPr>
          <w:i/>
          <w:spacing w:val="-2"/>
          <w:sz w:val="28"/>
          <w:szCs w:val="28"/>
          <w:lang w:val="da-DK"/>
        </w:rPr>
      </w:pPr>
      <w:r w:rsidRPr="00CD26CF">
        <w:rPr>
          <w:i/>
          <w:sz w:val="28"/>
          <w:szCs w:val="28"/>
          <w:lang w:val="pt-BR"/>
        </w:rPr>
        <w:t xml:space="preserve">1. </w:t>
      </w:r>
      <w:r w:rsidR="00CD26CF" w:rsidRPr="00CD26CF">
        <w:rPr>
          <w:i/>
          <w:spacing w:val="-2"/>
          <w:sz w:val="28"/>
          <w:szCs w:val="28"/>
          <w:lang w:val="vi-VN"/>
        </w:rPr>
        <w:t>Đổi mới hình thức và phương pháp dạy học nhằm phát huy tính chủ động, tích cực, sáng tạo và rèn luyện phương pháp tự học</w:t>
      </w:r>
      <w:r w:rsidR="00CD26CF" w:rsidRPr="00CD26CF">
        <w:rPr>
          <w:i/>
          <w:spacing w:val="-2"/>
          <w:sz w:val="28"/>
          <w:szCs w:val="28"/>
          <w:lang w:val="da-DK"/>
        </w:rPr>
        <w:t xml:space="preserve">; </w:t>
      </w:r>
      <w:r w:rsidR="00CD26CF" w:rsidRPr="00CD26CF">
        <w:rPr>
          <w:i/>
          <w:spacing w:val="-4"/>
          <w:sz w:val="28"/>
          <w:szCs w:val="28"/>
          <w:lang w:val="da-DK"/>
        </w:rPr>
        <w:t>t</w:t>
      </w:r>
      <w:r w:rsidR="00CD26CF" w:rsidRPr="00CD26CF">
        <w:rPr>
          <w:i/>
          <w:spacing w:val="-4"/>
          <w:sz w:val="28"/>
          <w:szCs w:val="28"/>
          <w:lang w:val="vi-VN"/>
        </w:rPr>
        <w:t xml:space="preserve">ăng cường kỹ năng thực hành, vận dụng kiến thức, kỹ năng </w:t>
      </w:r>
      <w:r w:rsidR="00CD26CF" w:rsidRPr="00CD26CF">
        <w:rPr>
          <w:i/>
          <w:spacing w:val="-2"/>
          <w:sz w:val="28"/>
          <w:szCs w:val="28"/>
          <w:lang w:val="vi-VN"/>
        </w:rPr>
        <w:t>vào giải quyết các vấn đề thực tiễn</w:t>
      </w:r>
    </w:p>
    <w:p w:rsidR="00DB19F5" w:rsidRPr="007D71A0" w:rsidRDefault="00DB19F5" w:rsidP="007D71A0">
      <w:pPr>
        <w:spacing w:before="120" w:after="120"/>
        <w:ind w:firstLine="720"/>
        <w:jc w:val="both"/>
        <w:rPr>
          <w:sz w:val="28"/>
          <w:szCs w:val="28"/>
          <w:lang w:val="nb-NO"/>
        </w:rPr>
      </w:pPr>
      <w:r w:rsidRPr="007D71A0">
        <w:rPr>
          <w:sz w:val="28"/>
          <w:szCs w:val="28"/>
          <w:lang w:val="nb-NO"/>
        </w:rPr>
        <w:t>Giáo dục phổ thông nước ta đang thực hiện bước chuyển từ chương trình giáo dục tiếp cận nội dung sang tiếp cận năng lực của người học, nghĩa là từ chỗ quan tâm đến việc học sinh học được cái gì đến chỗ quan tâm học sinh làm được cái gì qua việc học. Để đảm bảo được điều đó, nhất định phải thực hiện thành công việc chuyển từ phương pháp dạy học nặng về truyền thụ kiến thức sang dạy cách học, cách vận dụng kiến thức, rèn luyện kỹ năng, hình thành năng lực và phẩm chất; đồng thời phải chuyển cách đánh giá kết quả giáo dục từ nặng về kiểm tra trí nhớ sang kiểm tra, đánh giá năng lực vận dụng kiến thức giải quyết vấn đề, chú trọng kiểm tra đánh giá trong quá trình dạy học để có thể tác động kịp thời nhằm nâng cao chất lượng của các hoạt động dạy học và giáo dục.</w:t>
      </w:r>
    </w:p>
    <w:p w:rsidR="00DB19F5" w:rsidRPr="007D71A0" w:rsidRDefault="00DB19F5" w:rsidP="007D71A0">
      <w:pPr>
        <w:spacing w:before="120" w:after="120"/>
        <w:ind w:firstLine="720"/>
        <w:jc w:val="both"/>
        <w:rPr>
          <w:i/>
          <w:spacing w:val="-2"/>
          <w:sz w:val="28"/>
          <w:szCs w:val="28"/>
          <w:lang w:val="da-DK"/>
        </w:rPr>
      </w:pPr>
      <w:r w:rsidRPr="007D71A0">
        <w:rPr>
          <w:spacing w:val="-2"/>
          <w:sz w:val="28"/>
          <w:szCs w:val="28"/>
          <w:lang w:val="nb-NO"/>
        </w:rPr>
        <w:t>-</w:t>
      </w:r>
      <w:r w:rsidRPr="007D71A0">
        <w:rPr>
          <w:spacing w:val="-2"/>
          <w:sz w:val="28"/>
          <w:szCs w:val="28"/>
          <w:lang w:val="vi-VN"/>
        </w:rPr>
        <w:t xml:space="preserve"> Báo cáo chính trị Đại hội Đảng toàn quốc lần thứ XI</w:t>
      </w:r>
      <w:r w:rsidRPr="007D71A0">
        <w:rPr>
          <w:spacing w:val="-2"/>
          <w:sz w:val="28"/>
          <w:szCs w:val="28"/>
          <w:lang w:val="nb-NO"/>
        </w:rPr>
        <w:t>:</w:t>
      </w:r>
      <w:r w:rsidRPr="007D71A0">
        <w:rPr>
          <w:i/>
          <w:spacing w:val="-2"/>
          <w:sz w:val="28"/>
          <w:szCs w:val="28"/>
          <w:lang w:val="vi-VN"/>
        </w:rPr>
        <w:t>“Đổi mới chương trình, nội dung, phương pháp dạy và học, phương pháp thi, kiểm tra theo hướng hiện đại; nâng cao chất lượng toàn diện, đặc biệt coi trọng giáo dục lý tưởng, giáo dục truyền thống lịch sử cách mạng, đạo đức, lối sống, năng lực sáng tạo, kỹ năng thực hành, tác phong công nghiệp, ý thức trách nhiệm xã hội”.</w:t>
      </w:r>
    </w:p>
    <w:p w:rsidR="00DB19F5" w:rsidRPr="007D71A0" w:rsidRDefault="00DB19F5" w:rsidP="007D71A0">
      <w:pPr>
        <w:spacing w:before="120" w:after="120"/>
        <w:ind w:firstLine="720"/>
        <w:jc w:val="both"/>
        <w:rPr>
          <w:b/>
          <w:spacing w:val="-16"/>
          <w:sz w:val="28"/>
          <w:szCs w:val="28"/>
          <w:lang w:val="da-DK"/>
        </w:rPr>
      </w:pPr>
      <w:r w:rsidRPr="007D71A0">
        <w:rPr>
          <w:spacing w:val="-2"/>
          <w:sz w:val="28"/>
          <w:szCs w:val="28"/>
          <w:lang w:val="da-DK"/>
        </w:rPr>
        <w:t xml:space="preserve">- Nghị quyết Hội nghị Trung ương 8 khóa XI về đổi mới căn bản, toàn diện giáo dục và đào tạo: </w:t>
      </w:r>
      <w:r w:rsidRPr="007D71A0">
        <w:rPr>
          <w:i/>
          <w:spacing w:val="-2"/>
          <w:sz w:val="28"/>
          <w:szCs w:val="28"/>
          <w:lang w:val="da-DK"/>
        </w:rPr>
        <w:t>“Tiếp tục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 Tập trung dạy cách học, cách nghĩ, khuyến khích tự học, tạo cơ sở để người học tự cập nhật và đổi mới tri thức, kỹ năng, phát triển năng lực. Chuyển từ học chủ yếu trên lớp sang tổ chức hình thức học tập đa dạng, chú ý các hoạt động xã hội, ngoại khóa, nghiên cứu khoa học. Đẩy mạnh ứng dụng công nghệ thông tin và truyền thông trong dạy và học”</w:t>
      </w:r>
      <w:r w:rsidRPr="007D71A0">
        <w:rPr>
          <w:spacing w:val="-2"/>
          <w:sz w:val="28"/>
          <w:szCs w:val="28"/>
          <w:lang w:val="da-DK"/>
        </w:rPr>
        <w:t xml:space="preserve">; </w:t>
      </w:r>
      <w:r w:rsidRPr="007D71A0">
        <w:rPr>
          <w:i/>
          <w:spacing w:val="-2"/>
          <w:sz w:val="28"/>
          <w:szCs w:val="28"/>
          <w:lang w:val="da-DK"/>
        </w:rPr>
        <w:t>“Đổi mới căn bản hình thức và phương pháp thi, kiểm tra và đánh giá kết quả giáo dục, đào tạo, bảo đảm trung thực, khách quan. Việc thi, kiểm tra và đánh giá kết quả giáo dục, đào tạo cần từng bước theo các tiêu chí tiên tiến được xã hội và cộng đồng giáo dục thế giới tin cậy và công nhận. Phối hợp sử dụng kết quả đánh giá trong quá trình học với đánh giá cuối kỳ, cuối năm học; đánh giá của người dạy với tự đánh giá của người học; đánh giá của nhà trường với đánh giá của gia đình và của xã hội”.</w:t>
      </w:r>
      <w:r w:rsidRPr="007D71A0">
        <w:rPr>
          <w:spacing w:val="-2"/>
          <w:sz w:val="28"/>
          <w:szCs w:val="28"/>
          <w:lang w:val="da-DK"/>
        </w:rPr>
        <w:cr/>
      </w:r>
      <w:r w:rsidRPr="007D71A0">
        <w:rPr>
          <w:spacing w:val="-4"/>
          <w:sz w:val="28"/>
          <w:szCs w:val="28"/>
          <w:lang w:val="da-DK"/>
        </w:rPr>
        <w:lastRenderedPageBreak/>
        <w:tab/>
        <w:t>-</w:t>
      </w:r>
      <w:r w:rsidRPr="007D71A0">
        <w:rPr>
          <w:spacing w:val="-4"/>
          <w:sz w:val="28"/>
          <w:szCs w:val="28"/>
          <w:lang w:val="vi-VN"/>
        </w:rPr>
        <w:t xml:space="preserve"> Chiến lược phát triển giáo dục giai đoạn 2011 – 2020 ban hành kèm theo Quyết định 711/QĐ-TTg ngày 13/6/2012 của Thủ tướng Chính phủ: "</w:t>
      </w:r>
      <w:r w:rsidRPr="007D71A0">
        <w:rPr>
          <w:i/>
          <w:spacing w:val="-4"/>
          <w:sz w:val="28"/>
          <w:szCs w:val="28"/>
          <w:lang w:val="vi-VN"/>
        </w:rPr>
        <w:t xml:space="preserve">Tiếp tục đổi mới phương pháp dạy học và đánh giá kết quả học tập, rèn luyện theo hướng phát huy tính tích cực, tự giác, chủ động, sáng tạo và năng lực tự học của người học"; "Đổi mới </w:t>
      </w:r>
      <w:r w:rsidRPr="007D71A0">
        <w:rPr>
          <w:rStyle w:val="Strong"/>
          <w:b w:val="0"/>
          <w:i/>
          <w:spacing w:val="-4"/>
          <w:sz w:val="28"/>
          <w:szCs w:val="28"/>
          <w:lang w:val="vi-VN"/>
        </w:rPr>
        <w:t xml:space="preserve">kỳ thi tốt nghiệp trung học phổ thông, </w:t>
      </w:r>
      <w:r w:rsidRPr="007D71A0">
        <w:rPr>
          <w:i/>
          <w:spacing w:val="-4"/>
          <w:sz w:val="28"/>
          <w:szCs w:val="28"/>
          <w:lang w:val="vi-VN"/>
        </w:rPr>
        <w:t xml:space="preserve">kỳ thi tuyển sinh đại học, cao đẳng theo hướng đảm bảo thiết thực, hiệu quả, khách quan và công bằng; </w:t>
      </w:r>
      <w:r w:rsidRPr="007D71A0">
        <w:rPr>
          <w:rStyle w:val="Strong"/>
          <w:b w:val="0"/>
          <w:i/>
          <w:spacing w:val="-4"/>
          <w:sz w:val="28"/>
          <w:szCs w:val="28"/>
          <w:lang w:val="vi-VN"/>
        </w:rPr>
        <w:t>kết hợp kết quả kiểm tra đánh giá trong quá trình giáo dục với kết quả thi".</w:t>
      </w:r>
    </w:p>
    <w:p w:rsidR="00DB19F5" w:rsidRPr="007D71A0" w:rsidRDefault="00DB19F5" w:rsidP="007D71A0">
      <w:pPr>
        <w:spacing w:before="120" w:after="120"/>
        <w:ind w:firstLine="720"/>
        <w:jc w:val="both"/>
        <w:rPr>
          <w:spacing w:val="-6"/>
          <w:sz w:val="28"/>
          <w:szCs w:val="28"/>
          <w:lang w:val="da-DK"/>
        </w:rPr>
      </w:pPr>
      <w:r w:rsidRPr="007D71A0">
        <w:rPr>
          <w:spacing w:val="-2"/>
          <w:sz w:val="28"/>
          <w:szCs w:val="28"/>
          <w:lang w:val="da-DK"/>
        </w:rPr>
        <w:t>- Nghị quyết Hội nghị Trung ương 8 khóa XI về đổi mới căn bản, toàn diện giáo dục và đào tạo xác định “</w:t>
      </w:r>
      <w:r w:rsidRPr="007D71A0">
        <w:rPr>
          <w:i/>
          <w:spacing w:val="-6"/>
          <w:sz w:val="28"/>
          <w:szCs w:val="28"/>
          <w:lang w:val="da-DK"/>
        </w:rPr>
        <w:t>Tiếp tục đổi mới mạnh mẽ và đồng bộ các yếu tố cơ bản của giáo dục, đào tạo theo hướng coi trọng phát triển phẩm chất, năng lực của người học”; “</w:t>
      </w:r>
      <w:r w:rsidRPr="007D71A0">
        <w:rPr>
          <w:i/>
          <w:sz w:val="28"/>
          <w:szCs w:val="28"/>
          <w:lang w:val="da-DK"/>
        </w:rPr>
        <w:t>Tập trung phát triển trí tuệ, thể chất, hình thành phẩm chất, năng lực công dân, phát hiện và bồi dưỡng năng khiếu, định hướng nghề nghiệp cho học sinh. Nâng cao chất lượng giáo dục toàn diện, chú trọng giáo dục lý tưởng, truyền thống, đạo đức, lối sống, ngoại ngữ, tin học, năng lực và kỹ năng thực hành, vận dụng kiến thức vào thực tiễn. Phát triển khả năng sáng tạo, tự học, khuyến khích học tập suốt đời”</w:t>
      </w:r>
      <w:r w:rsidRPr="007D71A0">
        <w:rPr>
          <w:sz w:val="28"/>
          <w:szCs w:val="28"/>
          <w:lang w:val="da-DK"/>
        </w:rPr>
        <w:t xml:space="preserve">. </w:t>
      </w:r>
      <w:r w:rsidRPr="007D71A0">
        <w:rPr>
          <w:spacing w:val="-6"/>
          <w:sz w:val="28"/>
          <w:szCs w:val="28"/>
          <w:lang w:val="da-DK"/>
        </w:rPr>
        <w:t>Theo tinh thần đó, các yếu tố của quá trình giáo dục trong nhà trường trung học cần được tiếp cận theo hướng đổi mới.</w:t>
      </w:r>
    </w:p>
    <w:p w:rsidR="00DB19F5" w:rsidRPr="007D71A0" w:rsidRDefault="00DB19F5" w:rsidP="007D71A0">
      <w:pPr>
        <w:spacing w:before="120" w:after="120"/>
        <w:ind w:firstLine="720"/>
        <w:jc w:val="both"/>
        <w:rPr>
          <w:sz w:val="28"/>
          <w:szCs w:val="28"/>
          <w:lang w:val="da-DK"/>
        </w:rPr>
      </w:pPr>
      <w:r w:rsidRPr="007D71A0">
        <w:rPr>
          <w:spacing w:val="-6"/>
          <w:sz w:val="28"/>
          <w:szCs w:val="28"/>
          <w:lang w:val="da-DK"/>
        </w:rPr>
        <w:t>- Nghị quyết số 44/NQ-CP, ngày 09/6/2014 B</w:t>
      </w:r>
      <w:r w:rsidRPr="007D71A0">
        <w:rPr>
          <w:sz w:val="28"/>
          <w:szCs w:val="28"/>
          <w:lang w:val="da-DK"/>
        </w:rPr>
        <w:t xml:space="preserve">an hành Chương trình hành động của Chính phủ thực hiện Nghị quyết số 29-NQ/TW ngày 04 tháng 11 năm 2013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 </w:t>
      </w:r>
      <w:r w:rsidRPr="007D71A0">
        <w:rPr>
          <w:spacing w:val="-2"/>
          <w:sz w:val="28"/>
          <w:szCs w:val="28"/>
          <w:lang w:val="da-DK"/>
        </w:rPr>
        <w:t>“</w:t>
      </w:r>
      <w:r w:rsidRPr="007D71A0">
        <w:rPr>
          <w:i/>
          <w:sz w:val="28"/>
          <w:szCs w:val="28"/>
          <w:lang w:val="da-DK"/>
        </w:rPr>
        <w:t>Đ</w:t>
      </w:r>
      <w:r w:rsidRPr="007D71A0">
        <w:rPr>
          <w:i/>
          <w:sz w:val="28"/>
          <w:szCs w:val="28"/>
          <w:lang w:val="vi-VN"/>
        </w:rPr>
        <w:t>ổi mới hình thức, phương pháp thi, kiểm tra và đánh giá kết quả giáo dục theo hướng đánh giá năng lực của người học; kết hợp đánh giá cả quá trình với đánh giá cuối kỳ học, cuối năm học theo mô hình của các nước có nền giáo dục phát triển</w:t>
      </w:r>
      <w:r w:rsidRPr="007D71A0">
        <w:rPr>
          <w:i/>
          <w:sz w:val="28"/>
          <w:szCs w:val="28"/>
          <w:lang w:val="da-DK"/>
        </w:rPr>
        <w:t>”...</w:t>
      </w:r>
    </w:p>
    <w:p w:rsidR="00DB19F5" w:rsidRDefault="00CD26CF" w:rsidP="007D71A0">
      <w:pPr>
        <w:spacing w:before="120" w:after="120"/>
        <w:ind w:firstLine="720"/>
        <w:jc w:val="both"/>
        <w:rPr>
          <w:sz w:val="28"/>
          <w:szCs w:val="28"/>
          <w:lang w:val="da-DK"/>
        </w:rPr>
      </w:pPr>
      <w:r>
        <w:rPr>
          <w:sz w:val="28"/>
          <w:szCs w:val="28"/>
          <w:lang w:val="da-DK"/>
        </w:rPr>
        <w:t>Thực hiện</w:t>
      </w:r>
      <w:r w:rsidR="00DB19F5" w:rsidRPr="007D71A0">
        <w:rPr>
          <w:sz w:val="28"/>
          <w:szCs w:val="28"/>
          <w:lang w:val="da-DK"/>
        </w:rPr>
        <w:t xml:space="preserve"> định hướng nêu trên </w:t>
      </w:r>
      <w:r>
        <w:rPr>
          <w:sz w:val="28"/>
          <w:szCs w:val="28"/>
          <w:lang w:val="da-DK"/>
        </w:rPr>
        <w:t xml:space="preserve">việc </w:t>
      </w:r>
      <w:r w:rsidR="00DB19F5" w:rsidRPr="007D71A0">
        <w:rPr>
          <w:sz w:val="28"/>
          <w:szCs w:val="28"/>
          <w:lang w:val="da-DK"/>
        </w:rPr>
        <w:t xml:space="preserve">đổi mới </w:t>
      </w:r>
      <w:r>
        <w:rPr>
          <w:sz w:val="28"/>
          <w:szCs w:val="28"/>
          <w:lang w:val="da-DK"/>
        </w:rPr>
        <w:t xml:space="preserve">nội dung, </w:t>
      </w:r>
      <w:r w:rsidR="00DB19F5" w:rsidRPr="007D71A0">
        <w:rPr>
          <w:sz w:val="28"/>
          <w:szCs w:val="28"/>
          <w:lang w:val="da-DK"/>
        </w:rPr>
        <w:t>phương pháp</w:t>
      </w:r>
      <w:r>
        <w:rPr>
          <w:sz w:val="28"/>
          <w:szCs w:val="28"/>
          <w:lang w:val="da-DK"/>
        </w:rPr>
        <w:t xml:space="preserve">, hình thức tổ chức </w:t>
      </w:r>
      <w:r w:rsidR="00DB19F5" w:rsidRPr="007D71A0">
        <w:rPr>
          <w:sz w:val="28"/>
          <w:szCs w:val="28"/>
          <w:lang w:val="da-DK"/>
        </w:rPr>
        <w:t>dạy họ</w:t>
      </w:r>
      <w:r>
        <w:rPr>
          <w:sz w:val="28"/>
          <w:szCs w:val="28"/>
          <w:lang w:val="da-DK"/>
        </w:rPr>
        <w:t>c và</w:t>
      </w:r>
      <w:r w:rsidR="00DB19F5" w:rsidRPr="007D71A0">
        <w:rPr>
          <w:sz w:val="28"/>
          <w:szCs w:val="28"/>
          <w:lang w:val="da-DK"/>
        </w:rPr>
        <w:t xml:space="preserve"> kiểm tra</w:t>
      </w:r>
      <w:r>
        <w:rPr>
          <w:sz w:val="28"/>
          <w:szCs w:val="28"/>
          <w:lang w:val="da-DK"/>
        </w:rPr>
        <w:t xml:space="preserve">, </w:t>
      </w:r>
      <w:r w:rsidR="00DB19F5" w:rsidRPr="007D71A0">
        <w:rPr>
          <w:sz w:val="28"/>
          <w:szCs w:val="28"/>
          <w:lang w:val="da-DK"/>
        </w:rPr>
        <w:t>đánh giá theo định hướng năng lực người họ</w:t>
      </w:r>
      <w:r>
        <w:rPr>
          <w:sz w:val="28"/>
          <w:szCs w:val="28"/>
          <w:lang w:val="da-DK"/>
        </w:rPr>
        <w:t>c trong giáo dục phổ thông cần được thực hiện một cách đồng bộ. Cụ thể như sau:</w:t>
      </w:r>
    </w:p>
    <w:p w:rsidR="009147BA" w:rsidRDefault="003D1B22" w:rsidP="007D71A0">
      <w:pPr>
        <w:spacing w:before="120" w:after="120"/>
        <w:jc w:val="both"/>
        <w:rPr>
          <w:i/>
          <w:sz w:val="28"/>
          <w:szCs w:val="28"/>
          <w:lang w:val="pt-BR"/>
        </w:rPr>
      </w:pPr>
      <w:r w:rsidRPr="007D71A0">
        <w:rPr>
          <w:i/>
          <w:sz w:val="28"/>
          <w:szCs w:val="28"/>
          <w:lang w:val="pt-BR"/>
        </w:rPr>
        <w:tab/>
      </w:r>
      <w:r w:rsidR="009147BA">
        <w:rPr>
          <w:i/>
          <w:sz w:val="28"/>
          <w:szCs w:val="28"/>
          <w:lang w:val="pt-BR"/>
        </w:rPr>
        <w:t>a) Về nội dung dạy học</w:t>
      </w:r>
    </w:p>
    <w:p w:rsidR="009147BA" w:rsidRDefault="009147BA" w:rsidP="009147BA">
      <w:pPr>
        <w:spacing w:before="120" w:after="120"/>
        <w:ind w:firstLine="720"/>
        <w:jc w:val="both"/>
        <w:rPr>
          <w:spacing w:val="-6"/>
          <w:sz w:val="28"/>
          <w:szCs w:val="28"/>
          <w:lang w:val="pt-BR"/>
        </w:rPr>
      </w:pPr>
      <w:r>
        <w:rPr>
          <w:spacing w:val="-2"/>
          <w:sz w:val="28"/>
          <w:szCs w:val="28"/>
          <w:lang w:val="da-DK"/>
        </w:rPr>
        <w:t>Nhằm tạo điều kiện thuận lợi cho giáo viên áp dụng thường xuyên và hiệu quả các phương pháp dạy học tích cực, Bộ Giáo dục và Đào tạo đã chỉ đạo các địa phương g</w:t>
      </w:r>
      <w:r w:rsidRPr="009147BA">
        <w:rPr>
          <w:spacing w:val="-2"/>
          <w:sz w:val="28"/>
          <w:szCs w:val="28"/>
          <w:lang w:val="vi-VN"/>
        </w:rPr>
        <w:t>iao quyền tự chủ xây dựng và thực hiện kế hoạch giáo dục, phát huy vai trò sáng tạo của nhà trường và giáo viên</w:t>
      </w:r>
      <w:r>
        <w:rPr>
          <w:spacing w:val="-2"/>
          <w:sz w:val="28"/>
          <w:szCs w:val="28"/>
        </w:rPr>
        <w:t>. Theo đó, c</w:t>
      </w:r>
      <w:r w:rsidRPr="007D71A0">
        <w:rPr>
          <w:spacing w:val="-2"/>
          <w:sz w:val="28"/>
          <w:szCs w:val="28"/>
          <w:lang w:val="vi-VN"/>
        </w:rPr>
        <w:t>ác cơ sở giáo dục trung học, tổ chuyên môn và giáo viên được chủ động, linh hoạt trong việc xây dựng kế hoạch giáo dục định hướng phát triển năng lực học sinh phù hợp với điều kiện thực tế của nhà trường, địa phương và khả năng của học sinh. Nhà trường tổ chức cho giáo viên rà soát nội dung chương trình, sách giáo khoa, điều chỉnh nội dung dạy học theo hướng tinh giả</w:t>
      </w:r>
      <w:r>
        <w:rPr>
          <w:spacing w:val="-2"/>
          <w:sz w:val="28"/>
          <w:szCs w:val="28"/>
          <w:lang w:val="vi-VN"/>
        </w:rPr>
        <w:t xml:space="preserve">n; </w:t>
      </w:r>
      <w:r w:rsidRPr="007D71A0">
        <w:rPr>
          <w:spacing w:val="-2"/>
          <w:sz w:val="28"/>
          <w:szCs w:val="28"/>
          <w:lang w:val="vi-VN"/>
        </w:rPr>
        <w:t>xây dựng các chủ đề tích hợp, liên môn</w:t>
      </w:r>
      <w:r>
        <w:rPr>
          <w:spacing w:val="-2"/>
          <w:sz w:val="28"/>
          <w:szCs w:val="28"/>
        </w:rPr>
        <w:t xml:space="preserve"> nhằm </w:t>
      </w:r>
      <w:r>
        <w:rPr>
          <w:spacing w:val="-2"/>
          <w:sz w:val="28"/>
          <w:szCs w:val="28"/>
          <w:lang w:val="vi-VN"/>
        </w:rPr>
        <w:t>khắc phụ</w:t>
      </w:r>
      <w:r>
        <w:rPr>
          <w:spacing w:val="-2"/>
          <w:sz w:val="28"/>
          <w:szCs w:val="28"/>
        </w:rPr>
        <w:t>c</w:t>
      </w:r>
      <w:r>
        <w:rPr>
          <w:spacing w:val="-2"/>
          <w:sz w:val="28"/>
          <w:szCs w:val="28"/>
          <w:lang w:val="vi-VN"/>
        </w:rPr>
        <w:t xml:space="preserve"> hạn chế về </w:t>
      </w:r>
      <w:r w:rsidRPr="007D71A0">
        <w:rPr>
          <w:spacing w:val="-6"/>
          <w:sz w:val="28"/>
          <w:szCs w:val="28"/>
          <w:lang w:val="pt-BR"/>
        </w:rPr>
        <w:lastRenderedPageBreak/>
        <w:t>cấu trúc chương trình kiểu "xoáy ố</w:t>
      </w:r>
      <w:r>
        <w:rPr>
          <w:spacing w:val="-6"/>
          <w:sz w:val="28"/>
          <w:szCs w:val="28"/>
          <w:lang w:val="pt-BR"/>
        </w:rPr>
        <w:t xml:space="preserve">c" dẫn đến </w:t>
      </w:r>
      <w:r w:rsidRPr="007D71A0">
        <w:rPr>
          <w:spacing w:val="-6"/>
          <w:sz w:val="28"/>
          <w:szCs w:val="28"/>
          <w:lang w:val="pt-BR"/>
        </w:rPr>
        <w:t>một số kiến thức học sinh đã được học ở lớp dưới có thể lại được tác giả đưa vào sách giáo khoa lớ</w:t>
      </w:r>
      <w:r>
        <w:rPr>
          <w:spacing w:val="-6"/>
          <w:sz w:val="28"/>
          <w:szCs w:val="28"/>
          <w:lang w:val="pt-BR"/>
        </w:rPr>
        <w:t>p trên theo lô</w:t>
      </w:r>
      <w:r w:rsidRPr="007D71A0">
        <w:rPr>
          <w:spacing w:val="-6"/>
          <w:sz w:val="28"/>
          <w:szCs w:val="28"/>
          <w:lang w:val="pt-BR"/>
        </w:rPr>
        <w:t>gic của vấn đề khiến học sinh phải học lại một cách chưa hợp lý, gây quá tả</w:t>
      </w:r>
      <w:r>
        <w:rPr>
          <w:spacing w:val="-6"/>
          <w:sz w:val="28"/>
          <w:szCs w:val="28"/>
          <w:lang w:val="pt-BR"/>
        </w:rPr>
        <w:t>i.</w:t>
      </w:r>
    </w:p>
    <w:p w:rsidR="009147BA" w:rsidRPr="007D71A0" w:rsidRDefault="009147BA" w:rsidP="009147BA">
      <w:pPr>
        <w:spacing w:before="120" w:after="120"/>
        <w:ind w:firstLine="720"/>
        <w:jc w:val="both"/>
        <w:rPr>
          <w:sz w:val="28"/>
          <w:szCs w:val="28"/>
          <w:lang w:val="da-DK"/>
        </w:rPr>
      </w:pPr>
      <w:r w:rsidRPr="007D71A0">
        <w:rPr>
          <w:sz w:val="28"/>
          <w:szCs w:val="28"/>
          <w:lang w:val="da-DK"/>
        </w:rPr>
        <w:t>Kế hoạch giáo dục của mỗi trường được xây dựng từ tổ bộ môn, được phòng, sở góp ý và phê duyệt để làm căn cứ tổ chức thực hiện và thanh tra, kiểm tra. Kế hoạch như vậy tạo điều kiện cho các trường được linh hoạt áp dụng các hình thức tổ chức giáo dục, các phương pháp dạy học tiên tiến mà không bị áp đặt từ cấp trên.</w:t>
      </w:r>
    </w:p>
    <w:p w:rsidR="003D1B22" w:rsidRPr="007D71A0" w:rsidRDefault="009147BA" w:rsidP="007D71A0">
      <w:pPr>
        <w:spacing w:before="120" w:after="120"/>
        <w:jc w:val="both"/>
        <w:rPr>
          <w:i/>
          <w:sz w:val="28"/>
          <w:szCs w:val="28"/>
          <w:lang w:val="pt-BR"/>
        </w:rPr>
      </w:pPr>
      <w:r>
        <w:rPr>
          <w:i/>
          <w:sz w:val="28"/>
          <w:szCs w:val="28"/>
          <w:lang w:val="pt-BR"/>
        </w:rPr>
        <w:tab/>
        <w:t>b</w:t>
      </w:r>
      <w:r w:rsidR="003D1B22" w:rsidRPr="007D71A0">
        <w:rPr>
          <w:i/>
          <w:sz w:val="28"/>
          <w:szCs w:val="28"/>
          <w:lang w:val="pt-BR"/>
        </w:rPr>
        <w:t>) Về phương pháp</w:t>
      </w:r>
      <w:r w:rsidR="00F21EE8">
        <w:rPr>
          <w:i/>
          <w:sz w:val="28"/>
          <w:szCs w:val="28"/>
          <w:lang w:val="pt-BR"/>
        </w:rPr>
        <w:t xml:space="preserve"> </w:t>
      </w:r>
      <w:r w:rsidR="003D1B22" w:rsidRPr="007D71A0">
        <w:rPr>
          <w:i/>
          <w:sz w:val="28"/>
          <w:szCs w:val="28"/>
          <w:lang w:val="pt-BR"/>
        </w:rPr>
        <w:t>dạy học</w:t>
      </w:r>
    </w:p>
    <w:p w:rsidR="00421BE2" w:rsidRPr="007D71A0" w:rsidRDefault="0043563F" w:rsidP="007D71A0">
      <w:pPr>
        <w:spacing w:before="120" w:after="120"/>
        <w:jc w:val="both"/>
        <w:rPr>
          <w:rStyle w:val="a"/>
          <w:sz w:val="28"/>
          <w:szCs w:val="28"/>
          <w:lang w:val="vi-VN"/>
        </w:rPr>
      </w:pPr>
      <w:r w:rsidRPr="007D71A0">
        <w:rPr>
          <w:b/>
          <w:sz w:val="28"/>
          <w:szCs w:val="28"/>
          <w:lang w:val="pl-PL"/>
        </w:rPr>
        <w:tab/>
      </w:r>
      <w:r w:rsidR="00D118FB" w:rsidRPr="007D71A0">
        <w:rPr>
          <w:sz w:val="28"/>
          <w:szCs w:val="28"/>
          <w:lang w:val="pl-PL"/>
        </w:rPr>
        <w:t xml:space="preserve">Có nhiều năng lực cần hình thành và phát triển cho học sinh trong dạy học như: </w:t>
      </w:r>
      <w:r w:rsidR="007938B9" w:rsidRPr="007D71A0">
        <w:rPr>
          <w:sz w:val="28"/>
          <w:szCs w:val="28"/>
          <w:lang w:val="pl-PL"/>
        </w:rPr>
        <w:t>n</w:t>
      </w:r>
      <w:r w:rsidR="00D118FB" w:rsidRPr="007D71A0">
        <w:rPr>
          <w:sz w:val="28"/>
          <w:szCs w:val="28"/>
          <w:lang w:val="pl-PL"/>
        </w:rPr>
        <w:t>ăng lực tự họ</w:t>
      </w:r>
      <w:r w:rsidR="007938B9" w:rsidRPr="007D71A0">
        <w:rPr>
          <w:sz w:val="28"/>
          <w:szCs w:val="28"/>
          <w:lang w:val="pl-PL"/>
        </w:rPr>
        <w:t>c; năng lực</w:t>
      </w:r>
      <w:r w:rsidR="00D118FB" w:rsidRPr="007D71A0">
        <w:rPr>
          <w:sz w:val="28"/>
          <w:szCs w:val="28"/>
          <w:lang w:val="pl-PL"/>
        </w:rPr>
        <w:t xml:space="preserve"> phát hiện và giải quyết vấn đề</w:t>
      </w:r>
      <w:r w:rsidR="007938B9" w:rsidRPr="007D71A0">
        <w:rPr>
          <w:sz w:val="28"/>
          <w:szCs w:val="28"/>
          <w:lang w:val="pl-PL"/>
        </w:rPr>
        <w:t>; năng lực</w:t>
      </w:r>
      <w:r w:rsidR="00D118FB" w:rsidRPr="007D71A0">
        <w:rPr>
          <w:sz w:val="28"/>
          <w:szCs w:val="28"/>
          <w:lang w:val="pl-PL"/>
        </w:rPr>
        <w:t xml:space="preserve"> sáng tạ</w:t>
      </w:r>
      <w:r w:rsidR="007938B9" w:rsidRPr="007D71A0">
        <w:rPr>
          <w:sz w:val="28"/>
          <w:szCs w:val="28"/>
          <w:lang w:val="pl-PL"/>
        </w:rPr>
        <w:t>o; năng lực g</w:t>
      </w:r>
      <w:r w:rsidR="00D118FB" w:rsidRPr="007D71A0">
        <w:rPr>
          <w:sz w:val="28"/>
          <w:szCs w:val="28"/>
          <w:lang w:val="pl-PL"/>
        </w:rPr>
        <w:t>iao tiếp và hợ</w:t>
      </w:r>
      <w:r w:rsidR="007938B9" w:rsidRPr="007D71A0">
        <w:rPr>
          <w:sz w:val="28"/>
          <w:szCs w:val="28"/>
          <w:lang w:val="pl-PL"/>
        </w:rPr>
        <w:t>p tác; năng lực s</w:t>
      </w:r>
      <w:r w:rsidR="00D118FB" w:rsidRPr="007D71A0">
        <w:rPr>
          <w:sz w:val="28"/>
          <w:szCs w:val="28"/>
          <w:lang w:val="pl-PL"/>
        </w:rPr>
        <w:t>ử dụng công nghệ thông tin và truyền thông.</w:t>
      </w:r>
      <w:r w:rsidR="007938B9" w:rsidRPr="007D71A0">
        <w:rPr>
          <w:sz w:val="28"/>
          <w:szCs w:val="28"/>
          <w:lang w:val="pl-PL"/>
        </w:rPr>
        <w:t>.. Trong số đó, phát triển n</w:t>
      </w:r>
      <w:r w:rsidRPr="007D71A0">
        <w:rPr>
          <w:sz w:val="28"/>
          <w:szCs w:val="28"/>
          <w:lang w:val="pl-PL"/>
        </w:rPr>
        <w:t xml:space="preserve">ăng lực sáng tạo, năng lực </w:t>
      </w:r>
      <w:r w:rsidR="007938B9" w:rsidRPr="007D71A0">
        <w:rPr>
          <w:sz w:val="28"/>
          <w:szCs w:val="28"/>
          <w:lang w:val="pl-PL"/>
        </w:rPr>
        <w:t xml:space="preserve">phát hiện và </w:t>
      </w:r>
      <w:r w:rsidRPr="007D71A0">
        <w:rPr>
          <w:sz w:val="28"/>
          <w:szCs w:val="28"/>
          <w:lang w:val="pl-PL"/>
        </w:rPr>
        <w:t>giải quyết vấn đề</w:t>
      </w:r>
      <w:r w:rsidR="007938B9" w:rsidRPr="007D71A0">
        <w:rPr>
          <w:sz w:val="28"/>
          <w:szCs w:val="28"/>
          <w:lang w:val="pl-PL"/>
        </w:rPr>
        <w:t xml:space="preserve"> của học sinh là mục tiêu quan trọng, qua đó góp phần thúc đẩy sự hình thành và phát triển của các năng lực khác</w:t>
      </w:r>
      <w:r w:rsidRPr="007D71A0">
        <w:rPr>
          <w:sz w:val="28"/>
          <w:szCs w:val="28"/>
          <w:lang w:val="pl-PL"/>
        </w:rPr>
        <w:t xml:space="preserve">. Để có thể đạt được mục tiêu đó, phương pháp dạy học cần phải đổi mới sao cho phù hợp với tiến trình nhận thức khoa học để học sinh có thể tham gia vào hoạt động tìm tòi sáng tạo giải quyết vấn đề; </w:t>
      </w:r>
      <w:r w:rsidRPr="007D71A0">
        <w:rPr>
          <w:iCs/>
          <w:sz w:val="28"/>
          <w:szCs w:val="28"/>
          <w:lang w:val="pl-PL"/>
        </w:rPr>
        <w:t xml:space="preserve">góp phần đắc lực </w:t>
      </w:r>
      <w:r w:rsidRPr="007D71A0">
        <w:rPr>
          <w:sz w:val="28"/>
          <w:szCs w:val="28"/>
          <w:lang w:val="pl-PL"/>
        </w:rPr>
        <w:t xml:space="preserve">hình thành năng lực hành động, </w:t>
      </w:r>
      <w:r w:rsidRPr="007D71A0">
        <w:rPr>
          <w:iCs/>
          <w:sz w:val="28"/>
          <w:szCs w:val="28"/>
          <w:lang w:val="pl-PL"/>
        </w:rPr>
        <w:t>phát huy tính tích cực, độc lập, sáng tạo của học sinh để từ đó bồi dưỡng cho học sinh phương pháp tự học, hình thành khả năng học tập suốt đời</w:t>
      </w:r>
      <w:r w:rsidR="00D118FB" w:rsidRPr="007D71A0">
        <w:rPr>
          <w:iCs/>
          <w:sz w:val="28"/>
          <w:szCs w:val="28"/>
          <w:lang w:val="pl-PL"/>
        </w:rPr>
        <w:t>.</w:t>
      </w:r>
      <w:r w:rsidR="009147BA">
        <w:rPr>
          <w:iCs/>
          <w:sz w:val="28"/>
          <w:szCs w:val="28"/>
          <w:lang w:val="pl-PL"/>
        </w:rPr>
        <w:t xml:space="preserve"> Việc</w:t>
      </w:r>
      <w:r w:rsidR="00421BE2" w:rsidRPr="007D71A0">
        <w:rPr>
          <w:rStyle w:val="a"/>
          <w:sz w:val="28"/>
          <w:szCs w:val="28"/>
          <w:lang w:val="vi-VN"/>
        </w:rPr>
        <w:t xml:space="preserve"> tập dượt cho học sinh biết phát hiện, đặt ra và giải quyết những vấn đề gặp phải trong học tập, trong cuộc sống của cá nhân, gia đình và cộng đồng phải được đặt như một mục tiêu của giáo dục và đào tạ</w:t>
      </w:r>
      <w:r w:rsidR="001D3F10" w:rsidRPr="007D71A0">
        <w:rPr>
          <w:rStyle w:val="a"/>
          <w:sz w:val="28"/>
          <w:szCs w:val="28"/>
          <w:lang w:val="vi-VN"/>
        </w:rPr>
        <w:t>o.</w:t>
      </w:r>
    </w:p>
    <w:p w:rsidR="00421BE2" w:rsidRPr="007D71A0" w:rsidRDefault="003D1B22" w:rsidP="007D71A0">
      <w:pPr>
        <w:spacing w:before="120" w:after="120"/>
        <w:ind w:firstLine="720"/>
        <w:jc w:val="both"/>
        <w:rPr>
          <w:sz w:val="28"/>
          <w:szCs w:val="28"/>
          <w:lang w:val="vi-VN"/>
        </w:rPr>
      </w:pPr>
      <w:r w:rsidRPr="007D71A0">
        <w:rPr>
          <w:sz w:val="28"/>
          <w:szCs w:val="28"/>
          <w:lang w:val="da-DK"/>
        </w:rPr>
        <w:t xml:space="preserve">Từ năm học 2011 - 2012, Bộ GDĐT chỉ đạo triển khai áp dụng phương pháp "Bàn tay nặn bột" ở tiểu học và trung học cơ sở. Bản chất của phương pháp dạy học này là tổ chức hoạt động học dựa trên tìm tòi, nghiên cứu; học sinh chiếm lĩnh được kiến thức, kĩ năng dựa trên các hoạt động trải nghiệm và tư duy khoa học. Tăng cường chỉ đạo việc hướng dẫn học sinh vận dụng kiến thức liên môn vào giải quyết các vấn đề thực tiễn thông qua </w:t>
      </w:r>
      <w:r w:rsidRPr="007D71A0">
        <w:rPr>
          <w:i/>
          <w:sz w:val="28"/>
          <w:szCs w:val="28"/>
          <w:lang w:val="da-DK"/>
        </w:rPr>
        <w:t>"Dạy học dựa trên dự án"</w:t>
      </w:r>
      <w:r w:rsidRPr="007D71A0">
        <w:rPr>
          <w:sz w:val="28"/>
          <w:szCs w:val="28"/>
          <w:lang w:val="da-DK"/>
        </w:rPr>
        <w:t xml:space="preserve">, tổ chức các </w:t>
      </w:r>
      <w:r w:rsidRPr="007D71A0">
        <w:rPr>
          <w:i/>
          <w:sz w:val="28"/>
          <w:szCs w:val="28"/>
          <w:lang w:val="da-DK"/>
        </w:rPr>
        <w:t>"Hoạt động trải nghiệm sáng tạo"</w:t>
      </w:r>
      <w:r w:rsidRPr="007D71A0">
        <w:rPr>
          <w:sz w:val="28"/>
          <w:szCs w:val="28"/>
          <w:lang w:val="da-DK"/>
        </w:rPr>
        <w:t xml:space="preserve">; tổ chức câu lạc bộ âm nhạc, mỹ thuật, thể thao… có tác dụng huy động các bậc cha mẹ, các lực lượng xã hội tham gia giáo dục học sinh toàn diện. Các phương pháp dạy học tích cực như vậy đều là dạy học thông qua tổ chức </w:t>
      </w:r>
      <w:r w:rsidR="00421BE2" w:rsidRPr="007D71A0">
        <w:rPr>
          <w:sz w:val="28"/>
          <w:szCs w:val="28"/>
          <w:lang w:val="vi-VN"/>
        </w:rPr>
        <w:t>hoạt động</w:t>
      </w:r>
      <w:r w:rsidRPr="007D71A0">
        <w:rPr>
          <w:sz w:val="28"/>
          <w:szCs w:val="28"/>
          <w:lang w:val="da-DK"/>
        </w:rPr>
        <w:t xml:space="preserve"> học</w:t>
      </w:r>
      <w:r w:rsidR="00421BE2" w:rsidRPr="007D71A0">
        <w:rPr>
          <w:sz w:val="28"/>
          <w:szCs w:val="28"/>
          <w:lang w:val="vi-VN"/>
        </w:rPr>
        <w:t>. Trong quá trình dạy học, học sinh là chủ thể nhận thức, giáo viên có vai trò tổ chức, kiểm tra, định hướng hoạt động học tập của học sinh theo một chiến lược hợp lý sao cho học sinh tự chủ chiếm lĩnh, xây dựng tri thức. Quá trình dạy học các tri thức thuộc một môn khoa học cụ thể được hiểu là quá trình hoạt động của giáo viên và của học sinh trong sự tương tác thống nhất biện chứng của ba thành phần trong hệ dạy học bao gồm: Giáo viên, học sinh và tư liệu hoạt động dạy học.</w:t>
      </w:r>
    </w:p>
    <w:p w:rsidR="00421BE2" w:rsidRPr="007D71A0" w:rsidRDefault="00806F5C" w:rsidP="007D71A0">
      <w:pPr>
        <w:spacing w:before="120" w:after="120"/>
        <w:jc w:val="both"/>
        <w:rPr>
          <w:sz w:val="28"/>
          <w:szCs w:val="28"/>
          <w:lang w:val="vi-VN"/>
        </w:rPr>
      </w:pPr>
      <w:r w:rsidRPr="007D71A0">
        <w:rPr>
          <w:sz w:val="28"/>
          <w:szCs w:val="28"/>
          <w:lang w:val="vi-VN"/>
        </w:rPr>
        <w:lastRenderedPageBreak/>
        <w:tab/>
      </w:r>
      <w:r w:rsidR="00421BE2" w:rsidRPr="007D71A0">
        <w:rPr>
          <w:sz w:val="28"/>
          <w:szCs w:val="28"/>
          <w:lang w:val="vi-VN"/>
        </w:rPr>
        <w:t>Hoạt động học của học sinh bao gồm các hành động với tư liệu dạy học, sự trao đổi, tranh luận với nhau và sự trao đổi với giáo viên. Hành động học của học sinh với tư liệu hoạt động dạy học là sự thích ứng của học sinh với tình huống học tập đồng thời là hành động chiếm lĩnh, xây dựng tri thức cho bản thân mình. Sự trao đổi, tranh luận giữa học sinh với nhau và giữa học sinh với giáo viên nhằm tranh thủ sự hỗ trợ xã hội từ phía giáo viên và tập thể học sinh trong quá trình chiếm lĩnh tri thức. Thông qua các hoạt động của học sinh với tư liệu học tập và sự trao đổi đó mà giáo viên thu được những thông tin liên hệ ngược cần thiết cho sự định hướng của giáo viên đối với học sinh.</w:t>
      </w:r>
    </w:p>
    <w:p w:rsidR="00421BE2" w:rsidRPr="007D71A0" w:rsidRDefault="00421BE2" w:rsidP="007D71A0">
      <w:pPr>
        <w:spacing w:before="120" w:after="120"/>
        <w:jc w:val="both"/>
        <w:rPr>
          <w:sz w:val="28"/>
          <w:szCs w:val="28"/>
          <w:lang w:val="vi-VN"/>
        </w:rPr>
      </w:pPr>
      <w:r w:rsidRPr="007D71A0">
        <w:rPr>
          <w:sz w:val="28"/>
          <w:szCs w:val="28"/>
          <w:lang w:val="vi-VN"/>
        </w:rPr>
        <w:tab/>
        <w:t>Hoạt động của giáo viên bao gồm hành động với tư liệu dạy học và sự trao đổi, định hướng trực tiếp với học sinh. Giáo viên là người tổ chức tư liệu hoạt động dạy học, cung cấp tư liệu nhằm tạo tình huống cho hoạt động của học sinh. Dựa trên tư liệu hoạt động dạy học, giáo viên có vai trò tổ chức, kiểm tra, định hướng hoạt động của học sinh với tư liệu học tập và định hướng sự trao đổi, tranh luận của học sinh với nhau.</w:t>
      </w:r>
    </w:p>
    <w:p w:rsidR="00421BE2" w:rsidRPr="007D71A0" w:rsidRDefault="00B1016C" w:rsidP="007D71A0">
      <w:pPr>
        <w:spacing w:before="120" w:after="120"/>
        <w:jc w:val="both"/>
        <w:rPr>
          <w:rStyle w:val="a"/>
          <w:sz w:val="28"/>
          <w:szCs w:val="28"/>
          <w:lang w:val="vi-VN"/>
        </w:rPr>
      </w:pPr>
      <w:r w:rsidRPr="007D71A0">
        <w:rPr>
          <w:rStyle w:val="a"/>
          <w:sz w:val="28"/>
          <w:szCs w:val="28"/>
          <w:lang w:val="vi-VN"/>
        </w:rPr>
        <w:tab/>
      </w:r>
      <w:r w:rsidR="00421BE2" w:rsidRPr="007D71A0">
        <w:rPr>
          <w:rStyle w:val="a"/>
          <w:sz w:val="28"/>
          <w:szCs w:val="28"/>
          <w:lang w:val="vi-VN"/>
        </w:rPr>
        <w:t xml:space="preserve">Trong dạy học </w:t>
      </w:r>
      <w:r w:rsidRPr="007D71A0">
        <w:rPr>
          <w:rStyle w:val="a"/>
          <w:sz w:val="28"/>
          <w:szCs w:val="28"/>
          <w:lang w:val="vi-VN"/>
        </w:rPr>
        <w:t xml:space="preserve">phát hiện và </w:t>
      </w:r>
      <w:r w:rsidR="00421BE2" w:rsidRPr="007D71A0">
        <w:rPr>
          <w:rStyle w:val="a"/>
          <w:sz w:val="28"/>
          <w:szCs w:val="28"/>
          <w:lang w:val="vi-VN"/>
        </w:rPr>
        <w:t>giải quyết vấn đề, học sinh vừa nắm được tri thức mới, vừa nắm được phương pháp lĩnh hội tri thức đó, phát triển tư duy tích cực, sáng tạo, được chuẩn bị một năng lực thích ứng với đời sống xã hội, phát hiện kịp thời và giải quyết hợp lý các vấn đề nảy sinh.</w:t>
      </w:r>
    </w:p>
    <w:p w:rsidR="005F4B7D" w:rsidRPr="007D71A0" w:rsidRDefault="005F4B7D" w:rsidP="007D71A0">
      <w:pPr>
        <w:spacing w:before="120" w:after="120"/>
        <w:jc w:val="both"/>
        <w:rPr>
          <w:sz w:val="28"/>
          <w:szCs w:val="28"/>
          <w:lang w:val="vi-VN"/>
        </w:rPr>
      </w:pPr>
      <w:r w:rsidRPr="007D71A0">
        <w:rPr>
          <w:rStyle w:val="a"/>
          <w:sz w:val="28"/>
          <w:szCs w:val="28"/>
          <w:lang w:val="vi-VN"/>
        </w:rPr>
        <w:tab/>
        <w:t>Như vậy, phương pháp dạy học tích cực hướng tới việc hoạt động hóa, tích cực hóa hoạt động nhận thức của người học, nghĩa là tập trung vào phát huy tính tích cực của người học chứ không phải là tập trung vào phát huy tính tích cực của người dạy, tuy nhiên để dạy học theo phương pháp tích cực thì giáo viên phải nỗ lực nhiều so với dạy theo phương pháp thụ động. Phương pháp dạy học tích cực nhấn mạnh việc lấy hoạt động học làm trung tâm của quá trình dạy học, nghĩa là nhấn mạnh hoạt động học và vai trò của học sinh trong quá trình dạy học, khác với cách tiếp cận truyền thống lâu nay là nhấn mạnh hoạt động dạy và vai trò của giáo viên. Mặc dù có thể được thể hiện qua nhiều phương pháp khác nhau nhưng nhìn chung các phương pháp dạy học tích cực đều có những đặc trưng cơ bản sau:</w:t>
      </w:r>
    </w:p>
    <w:p w:rsidR="005F4B7D" w:rsidRPr="007D71A0" w:rsidRDefault="005F4B7D" w:rsidP="007D71A0">
      <w:pPr>
        <w:spacing w:before="120" w:after="120"/>
        <w:jc w:val="both"/>
        <w:rPr>
          <w:sz w:val="28"/>
          <w:szCs w:val="28"/>
          <w:lang w:val="vi-VN"/>
        </w:rPr>
      </w:pPr>
      <w:r w:rsidRPr="007D71A0">
        <w:rPr>
          <w:rStyle w:val="a"/>
          <w:sz w:val="28"/>
          <w:szCs w:val="28"/>
          <w:lang w:val="vi-VN"/>
        </w:rPr>
        <w:tab/>
        <w:t>- Dạy học là tổ chức các hoạt động học tập của học sinh: Trong phương pháp dạy học tích cực, học sinh được cuốn hút vào các hoạt động học tập do giáo viên tổ chức và chỉ đạo, thông qua đó tự lực khám phá những điều mình chưa rõ chứ không phải thụ động tiếp thu những tri thức đã được giáo viên sắp đặt. Được đặt vào những tình huống của đời sống thực tế, học sinh trực tiếp quan sát, thảo luận, làm thí nghiệm</w:t>
      </w:r>
      <w:r w:rsidRPr="007D71A0">
        <w:rPr>
          <w:rStyle w:val="l6"/>
          <w:sz w:val="28"/>
          <w:szCs w:val="28"/>
          <w:lang w:val="vi-VN"/>
        </w:rPr>
        <w:t xml:space="preserve">, giải quyết vấn đề đặt ra theo cách suy nghĩ của mình, từ đó nắm được kiến thức </w:t>
      </w:r>
      <w:r w:rsidRPr="007D71A0">
        <w:rPr>
          <w:rStyle w:val="a"/>
          <w:sz w:val="28"/>
          <w:szCs w:val="28"/>
          <w:lang w:val="vi-VN"/>
        </w:rPr>
        <w:t xml:space="preserve">kĩ năng mới, vừa nắm được phương pháp chiếm lĩnh kiến thức, kĩ năng đó, không rập theo những khuôn mâu sẵn có, được bộc lộ và phát huy tiềm </w:t>
      </w:r>
      <w:r w:rsidRPr="007D71A0">
        <w:rPr>
          <w:rStyle w:val="a"/>
          <w:sz w:val="28"/>
          <w:szCs w:val="28"/>
          <w:lang w:val="vi-VN"/>
        </w:rPr>
        <w:lastRenderedPageBreak/>
        <w:t>năng sáng tạo. Dạy theo cách này thì giáo viên không chỉ giản đơn truyền đạt tri thức mà còn hướng dẫn hành động.</w:t>
      </w:r>
    </w:p>
    <w:p w:rsidR="005F4B7D" w:rsidRPr="007D71A0" w:rsidRDefault="005F4B7D" w:rsidP="007D71A0">
      <w:pPr>
        <w:spacing w:before="120" w:after="120"/>
        <w:jc w:val="both"/>
        <w:rPr>
          <w:sz w:val="28"/>
          <w:szCs w:val="28"/>
          <w:lang w:val="vi-VN"/>
        </w:rPr>
      </w:pPr>
      <w:r w:rsidRPr="007D71A0">
        <w:rPr>
          <w:rStyle w:val="a"/>
          <w:sz w:val="28"/>
          <w:szCs w:val="28"/>
          <w:lang w:val="vi-VN"/>
        </w:rPr>
        <w:tab/>
        <w:t>- Dạy học chú trọng rèn luyện phương pháp tự học: Các phương pháp dạy học tích cực coi việc rèn luyện phương pháp học tập cho học sinh không chỉ là một biện pháp nâng cao hiệu quả dạy học mà còn là một mục tiêu dạy học.</w:t>
      </w:r>
      <w:r w:rsidRPr="007D71A0">
        <w:rPr>
          <w:sz w:val="28"/>
          <w:szCs w:val="28"/>
          <w:lang w:val="vi-VN"/>
        </w:rPr>
        <w:t> </w:t>
      </w:r>
      <w:r w:rsidRPr="007D71A0">
        <w:rPr>
          <w:rStyle w:val="a"/>
          <w:sz w:val="28"/>
          <w:szCs w:val="28"/>
          <w:lang w:val="vi-VN"/>
        </w:rPr>
        <w:t>Trong các phương pháp học thì cốt lõi là phương pháp tự học. Nếu rèn luyện cho người học có được phương pháp, kĩ năng, thói quen, ý chí tự học thì sẽ tạo cho họ lòng ham học, khơi dậy nội lực vốn có trong mỗi con người, kết quả học tập sẽ được nhân lên gấp bội. Vì vậy, cần phải nhấn mạnh mặt hoạt động học trong quá trình dạy học, nỗ lực tạo ra sự chuyển biến từ học tập thụ động sang tự học chủ động, đặt vấn đề phát triển tự học ngay trong trường phổ thông, không chỉ tự học ở nhà sau bài lên lớp mà tự học cả trong tiết học có sự hướng dẫn của giáo viên.</w:t>
      </w:r>
    </w:p>
    <w:p w:rsidR="005F4B7D" w:rsidRPr="007D71A0" w:rsidRDefault="005F4B7D" w:rsidP="007D71A0">
      <w:pPr>
        <w:spacing w:before="120" w:after="120"/>
        <w:jc w:val="both"/>
        <w:rPr>
          <w:sz w:val="28"/>
          <w:szCs w:val="28"/>
          <w:lang w:val="vi-VN"/>
        </w:rPr>
      </w:pPr>
      <w:r w:rsidRPr="007D71A0">
        <w:rPr>
          <w:rStyle w:val="a"/>
          <w:sz w:val="28"/>
          <w:szCs w:val="28"/>
          <w:lang w:val="vi-VN"/>
        </w:rPr>
        <w:tab/>
        <w:t>- Dạy học tăng cường học tập cá thể, phối hợp với học tập hợp tác: Trong một lớp học mà trình độ kiến thức, tư duy của học sinh không thể đồng đều tuyệt đối thì khi áp dụng phương pháp tích cực phải có sự phân hóa về cường độ, tiến độ hoàn thành nhiệm vụ học tập, nhất là khi bài học được thiết kế thành một chuỗi hoạt động độc lập. Áp dụng phương pháp tích cực ở trình độ càng cao thì sự phân hóa này càng lớn. Tuy nhiên, trong học tập, không phải mọi tri thức, kĩ năng, thái độ đều được hình thành bằng những hoạt động độc lập cá nhân. Lớp học là môi trườn</w:t>
      </w:r>
      <w:r w:rsidRPr="007D71A0">
        <w:rPr>
          <w:rStyle w:val="l6"/>
          <w:sz w:val="28"/>
          <w:szCs w:val="28"/>
          <w:lang w:val="vi-VN"/>
        </w:rPr>
        <w:t>g giao tiếp giáo viên - học sinh và học sinh - học sinh</w:t>
      </w:r>
      <w:r w:rsidRPr="007D71A0">
        <w:rPr>
          <w:rStyle w:val="a"/>
          <w:sz w:val="28"/>
          <w:szCs w:val="28"/>
          <w:lang w:val="vi-VN"/>
        </w:rPr>
        <w:t>, tạo nên mối quan hệ hợp tác giữa các cá nhân trên con đường chiếm lĩnh nội dung học tập. Thông qua thảo luận, tranh luận trong tập thể, ý kiến mỗi cá nhân được bộc lộ, khẳng định hay bác bỏ, qua đó người học nâng mình lên một trình độ mới. Được sử dụng phổ biến trong dạy học hiện nay là hoạt động hợp tác trong nhóm nhỏ. Học tập hợp tác làm tăng hiệu quả học tập, nhất là lúc phải giải quyết những vấn đề gay cấn, lúc xuất hiện thực sự nhu cầu phối hợp giữa các cá nhân để hoàn thành nhiệm vụ chung.</w:t>
      </w:r>
    </w:p>
    <w:p w:rsidR="005F4B7D" w:rsidRPr="007D71A0" w:rsidRDefault="005F4B7D" w:rsidP="007D71A0">
      <w:pPr>
        <w:spacing w:before="120" w:after="120"/>
        <w:jc w:val="both"/>
        <w:rPr>
          <w:rStyle w:val="a"/>
          <w:sz w:val="28"/>
          <w:szCs w:val="28"/>
          <w:lang w:val="vi-VN"/>
        </w:rPr>
      </w:pPr>
      <w:r w:rsidRPr="007D71A0">
        <w:rPr>
          <w:rStyle w:val="a"/>
          <w:sz w:val="28"/>
          <w:szCs w:val="28"/>
          <w:lang w:val="vi-VN"/>
        </w:rPr>
        <w:tab/>
        <w:t>- Dạy học có sự kết hợp đánh giá của thầy với tự đánh giá của trò: Trong quá trình dạy học, việc đánh giá học sinh không chỉ nhằm mục đích nhận định thực trạng và điều chỉnh hoạt động học của trò mà còn đồng thời tạo điều kiện nhận định thực trạng và điều chỉnh hoạt động dạy của thầy. Trong phương pháp tích cực, giáo viên phải hướng dẫn học sinh phát triển kĩ năng tự đánh giá để tự điều chỉnh cách học. Liên quan với điều này, giáo viên cần tạo điều kiện thuận lợi để học sinh được tham gia đánh giá lẫn nhau.</w:t>
      </w:r>
    </w:p>
    <w:p w:rsidR="005F4B7D" w:rsidRPr="007D71A0" w:rsidRDefault="005F4B7D" w:rsidP="007D71A0">
      <w:pPr>
        <w:spacing w:before="120" w:after="120"/>
        <w:jc w:val="both"/>
        <w:rPr>
          <w:sz w:val="28"/>
          <w:szCs w:val="28"/>
          <w:lang w:val="vi-VN"/>
        </w:rPr>
      </w:pPr>
      <w:r w:rsidRPr="007D71A0">
        <w:rPr>
          <w:rStyle w:val="a"/>
          <w:sz w:val="28"/>
          <w:szCs w:val="28"/>
          <w:lang w:val="vi-VN"/>
        </w:rPr>
        <w:tab/>
        <w:t xml:space="preserve">Trong dạy học tích cực, giáo viên không còn đóng vai trò đơn thuần là người truyền đạt kiến thức, giáo viên trở thành người thiết kế, tổ chức, hướng dẫn các hoạt động độc lập hoặc theo nhóm nhỏ để học sinh tự lực chiếm lĩnh nội dung học tập, chủ động đạt các mục tiêu kiến thức, kĩ năng, thái độ theo yêu cầu của chương trình. Trên lớp, học sinh hoạt động là chính, giáo viên có vẻ "nhàn" hơn nhưng </w:t>
      </w:r>
      <w:r w:rsidRPr="007D71A0">
        <w:rPr>
          <w:rStyle w:val="a"/>
          <w:sz w:val="28"/>
          <w:szCs w:val="28"/>
          <w:lang w:val="vi-VN"/>
        </w:rPr>
        <w:lastRenderedPageBreak/>
        <w:t>trước đó, khi soạn giáo án, giáo viên đã phải đầu tư công sức, thời gian rất nhiều so với kiểu dạy và học thụ động mới có thể thực hiện bài lên lớp với vai trò là người gợi mở, xúc tác, động viên, cố vấn, trọng tài trong các hoạt động tìm tòi hào hứng, tranh luận sôi nổi của học sinh. Giáo viên phải có trình độ chuyên môn sâu rộng, có trình độ sư phạm lành nghề mới có thể tổ chức, hướng dẫn các hoạt động của học sinh mà nhiều khi diễn biến ngoài tầm dự kiến của giáo viên.</w:t>
      </w:r>
    </w:p>
    <w:p w:rsidR="00421BE2" w:rsidRPr="007D71A0" w:rsidRDefault="00421BE2" w:rsidP="007D71A0">
      <w:pPr>
        <w:spacing w:before="120" w:after="120"/>
        <w:jc w:val="both"/>
        <w:rPr>
          <w:i/>
          <w:sz w:val="28"/>
          <w:szCs w:val="28"/>
          <w:lang w:val="vi-VN"/>
        </w:rPr>
      </w:pPr>
      <w:r w:rsidRPr="007D71A0">
        <w:rPr>
          <w:rStyle w:val="a"/>
          <w:i/>
          <w:sz w:val="28"/>
          <w:szCs w:val="28"/>
          <w:lang w:val="vi-VN"/>
        </w:rPr>
        <w:tab/>
      </w:r>
      <w:r w:rsidR="00C0530E" w:rsidRPr="007D71A0">
        <w:rPr>
          <w:rStyle w:val="a"/>
          <w:i/>
          <w:sz w:val="28"/>
          <w:szCs w:val="28"/>
          <w:lang w:val="vi-VN"/>
        </w:rPr>
        <w:t>c)</w:t>
      </w:r>
      <w:r w:rsidR="00B1016C" w:rsidRPr="007D71A0">
        <w:rPr>
          <w:i/>
          <w:sz w:val="28"/>
          <w:szCs w:val="28"/>
          <w:lang w:val="vi-VN"/>
        </w:rPr>
        <w:t xml:space="preserve"> Về kĩ thuật t</w:t>
      </w:r>
      <w:r w:rsidRPr="007D71A0">
        <w:rPr>
          <w:i/>
          <w:sz w:val="28"/>
          <w:szCs w:val="28"/>
          <w:lang w:val="vi-VN"/>
        </w:rPr>
        <w:t>ổ chức hoạt động học của học sinh</w:t>
      </w:r>
    </w:p>
    <w:p w:rsidR="00421BE2" w:rsidRPr="007D71A0" w:rsidRDefault="00B1016C" w:rsidP="007D71A0">
      <w:pPr>
        <w:spacing w:before="120" w:after="120"/>
        <w:jc w:val="both"/>
        <w:rPr>
          <w:sz w:val="28"/>
          <w:szCs w:val="28"/>
          <w:lang w:val="vi-VN"/>
        </w:rPr>
      </w:pPr>
      <w:r w:rsidRPr="007D71A0">
        <w:rPr>
          <w:sz w:val="28"/>
          <w:szCs w:val="28"/>
          <w:lang w:val="vi-VN"/>
        </w:rPr>
        <w:tab/>
      </w:r>
      <w:r w:rsidR="00421BE2" w:rsidRPr="007D71A0">
        <w:rPr>
          <w:sz w:val="28"/>
          <w:szCs w:val="28"/>
          <w:lang w:val="vi-VN"/>
        </w:rPr>
        <w:t>Theo quan điểm dạy học định hướng phát triển năng lực học sinh, quá trình dạy - học bao gồm một hệ thống các hành động có mục đích của giáo viên tổ chức hoạt động trí óc và tay chân của học sinh, đảm bảo cho học sinh chiếm lĩnh được nội dung dạy học, đạt được mục tiêu xác định. Trong quá trình dạy học, giáo viên tổ chức định hướng hành động chiếm lĩnh tri thức của học sinh phỏng theo tiến trình của chu trình sáng tạo khoa họ</w:t>
      </w:r>
      <w:r w:rsidR="00666B74" w:rsidRPr="007D71A0">
        <w:rPr>
          <w:sz w:val="28"/>
          <w:szCs w:val="28"/>
          <w:lang w:val="vi-VN"/>
        </w:rPr>
        <w:t xml:space="preserve">c. </w:t>
      </w:r>
      <w:r w:rsidR="00421BE2" w:rsidRPr="007D71A0">
        <w:rPr>
          <w:sz w:val="28"/>
          <w:szCs w:val="28"/>
          <w:lang w:val="vi-VN"/>
        </w:rPr>
        <w:t>Như vậy, chúng ta có thể hình dung diễn biến của hoạt động dạy học như sau:</w:t>
      </w:r>
    </w:p>
    <w:p w:rsidR="00421BE2" w:rsidRPr="007D71A0" w:rsidRDefault="00B1016C" w:rsidP="007D71A0">
      <w:pPr>
        <w:spacing w:before="120" w:after="120"/>
        <w:jc w:val="both"/>
        <w:rPr>
          <w:sz w:val="28"/>
          <w:szCs w:val="28"/>
          <w:lang w:val="vi-VN"/>
        </w:rPr>
      </w:pPr>
      <w:r w:rsidRPr="007D71A0">
        <w:rPr>
          <w:sz w:val="28"/>
          <w:szCs w:val="28"/>
          <w:lang w:val="vi-VN"/>
        </w:rPr>
        <w:tab/>
      </w:r>
      <w:r w:rsidR="00421BE2" w:rsidRPr="007D71A0">
        <w:rPr>
          <w:sz w:val="28"/>
          <w:szCs w:val="28"/>
          <w:lang w:val="vi-VN"/>
        </w:rPr>
        <w:t>- Giáo viên tổ chức tình huống, giao nhiệm vụ cho học sinh. Học sinh hăng hái đảm nhận nhiệm vụ, gặp khó khăn, nảy sinh vấn đề cần tìm tòi giải quyết. Dưới sự chỉ đạo của giáo viên, vấn đề được diễn đạt chính xác hóa, phù hợp với mục tiêu dạy học và các nội dung cụ thể đã xác định.</w:t>
      </w:r>
    </w:p>
    <w:p w:rsidR="00421BE2" w:rsidRPr="007D71A0" w:rsidRDefault="00B1016C" w:rsidP="007D71A0">
      <w:pPr>
        <w:spacing w:before="120" w:after="120"/>
        <w:jc w:val="both"/>
        <w:rPr>
          <w:sz w:val="28"/>
          <w:szCs w:val="28"/>
          <w:lang w:val="vi-VN"/>
        </w:rPr>
      </w:pPr>
      <w:r w:rsidRPr="007D71A0">
        <w:rPr>
          <w:sz w:val="28"/>
          <w:szCs w:val="28"/>
          <w:lang w:val="vi-VN"/>
        </w:rPr>
        <w:tab/>
      </w:r>
      <w:r w:rsidR="00421BE2" w:rsidRPr="007D71A0">
        <w:rPr>
          <w:sz w:val="28"/>
          <w:szCs w:val="28"/>
          <w:lang w:val="vi-VN"/>
        </w:rPr>
        <w:t>- Học sinh tự chủ tìm tòi giải quyết vấn đề đặt ra. Với sự theo dõi, định hướng, giúp đỡ của giáo viên, hoạt động học của học sinh diễn ra theo một tiến trình hợp lí, phù hợp với những đòi hỏi phương pháp luận.</w:t>
      </w:r>
    </w:p>
    <w:p w:rsidR="00421BE2" w:rsidRPr="007D71A0" w:rsidRDefault="00421BE2" w:rsidP="007D71A0">
      <w:pPr>
        <w:spacing w:before="120" w:after="120"/>
        <w:jc w:val="both"/>
        <w:rPr>
          <w:sz w:val="28"/>
          <w:szCs w:val="28"/>
          <w:lang w:val="vi-VN"/>
        </w:rPr>
      </w:pPr>
      <w:r w:rsidRPr="007D71A0">
        <w:rPr>
          <w:sz w:val="28"/>
          <w:szCs w:val="28"/>
          <w:lang w:val="vi-VN"/>
        </w:rPr>
        <w:tab/>
        <w:t>- Giáo viên chỉ đạo sự trao đổi, tranh luận của học sinh, bổ sung, tổng kết, khái quát hóa, thể chế hóa tri thức, kiểm tra kết quả học phù hợp với mục tiêu dạy học các nội dung cụ thể đã xác định.</w:t>
      </w:r>
    </w:p>
    <w:p w:rsidR="007519AA" w:rsidRPr="007D71A0" w:rsidRDefault="009B6E58" w:rsidP="007D71A0">
      <w:pPr>
        <w:spacing w:before="120" w:after="120"/>
        <w:jc w:val="both"/>
        <w:rPr>
          <w:rStyle w:val="a"/>
          <w:sz w:val="28"/>
          <w:szCs w:val="28"/>
          <w:lang w:val="vi-VN"/>
        </w:rPr>
      </w:pPr>
      <w:r w:rsidRPr="007D71A0">
        <w:rPr>
          <w:rStyle w:val="a"/>
          <w:sz w:val="28"/>
          <w:szCs w:val="28"/>
          <w:lang w:val="vi-VN"/>
        </w:rPr>
        <w:tab/>
      </w:r>
      <w:r w:rsidR="00B1016C" w:rsidRPr="007D71A0">
        <w:rPr>
          <w:rStyle w:val="a"/>
          <w:sz w:val="28"/>
          <w:szCs w:val="28"/>
          <w:lang w:val="vi-VN"/>
        </w:rPr>
        <w:t>Tổ chức tiến trình dạy học như vậy, lớp học có thể được chia thành từng nhóm nhỏ. Tùy mục đích, yêu cầu của vấn đề học tập, các nhóm được phân chia ngẫu nhiên hay có chủ định, được duy trì ổn định hay thay đổi trong từng phần của tiết học, được giao cùng một nhiệm vụ hay những nhiệm vụ khác nhau. Trong nhóm nhỏ, mỗi thành viên đều phải làm việc tích cực, không thể ỷ lại vào một vài người hiểu biết và năng động hơn. Các thành viên trong nhóm giúp đỡ nhau tìm hiểu vấn đề nêu ra trong không khí thi đua với các nhóm khác. Kết quả làm việc của mỗi nhóm sẽ đóng góp vào kết quả học tập chung của cả lớp. Các kĩ thuật dạy học tích cực như sẽ được sử dụng trong tốt chức hoạt động nhóm trên lớp để thực hiện các nhiệm vụ nhỏ nhằm đạt mục tiêu dạy họ</w:t>
      </w:r>
      <w:r w:rsidR="00666B74" w:rsidRPr="007D71A0">
        <w:rPr>
          <w:rStyle w:val="a"/>
          <w:sz w:val="28"/>
          <w:szCs w:val="28"/>
          <w:lang w:val="vi-VN"/>
        </w:rPr>
        <w:t>c.</w:t>
      </w:r>
    </w:p>
    <w:p w:rsidR="00A75A4A" w:rsidRPr="00A75A4A" w:rsidRDefault="00A75A4A" w:rsidP="00A75A4A">
      <w:pPr>
        <w:spacing w:before="120" w:after="160"/>
        <w:jc w:val="both"/>
        <w:rPr>
          <w:rFonts w:eastAsia="Calibri"/>
          <w:sz w:val="28"/>
          <w:szCs w:val="28"/>
          <w:lang w:val="pt-BR" w:eastAsia="en-US"/>
        </w:rPr>
      </w:pPr>
      <w:r w:rsidRPr="00A75A4A">
        <w:rPr>
          <w:rFonts w:eastAsia="Calibri"/>
          <w:sz w:val="28"/>
          <w:szCs w:val="28"/>
          <w:lang w:val="pt-BR" w:eastAsia="en-US"/>
        </w:rPr>
        <w:tab/>
      </w:r>
      <w:r w:rsidR="000D23A4">
        <w:rPr>
          <w:rFonts w:eastAsia="Calibri"/>
          <w:sz w:val="28"/>
          <w:szCs w:val="28"/>
          <w:lang w:val="pt-BR" w:eastAsia="en-US"/>
        </w:rPr>
        <w:t>Như vậy, m</w:t>
      </w:r>
      <w:r w:rsidRPr="00A75A4A">
        <w:rPr>
          <w:rFonts w:eastAsia="Calibri"/>
          <w:sz w:val="28"/>
          <w:szCs w:val="28"/>
          <w:lang w:val="pt-BR" w:eastAsia="en-US"/>
        </w:rPr>
        <w:t xml:space="preserve">ỗi bài học bao gồm các hoạt động học theo tiến trình sư phạm của phương pháp dạy học tích cực được sử dụng. Mỗi hoạt động học có thể sử </w:t>
      </w:r>
      <w:r w:rsidRPr="00A75A4A">
        <w:rPr>
          <w:rFonts w:eastAsia="Calibri"/>
          <w:sz w:val="28"/>
          <w:szCs w:val="28"/>
          <w:lang w:val="pt-BR" w:eastAsia="en-US"/>
        </w:rPr>
        <w:lastRenderedPageBreak/>
        <w:t xml:space="preserve">dụng một kĩ thuật dạy học tích cực nào đó để tổ chức nhưng đều được thực hiện theo các bước như sau: </w:t>
      </w:r>
    </w:p>
    <w:p w:rsidR="00A75A4A" w:rsidRPr="00A75A4A" w:rsidRDefault="00A75A4A" w:rsidP="00A75A4A">
      <w:pPr>
        <w:spacing w:before="120" w:after="160"/>
        <w:jc w:val="both"/>
        <w:rPr>
          <w:rFonts w:eastAsia="Calibri"/>
          <w:sz w:val="28"/>
          <w:szCs w:val="28"/>
          <w:lang w:val="pt-BR" w:eastAsia="en-US"/>
        </w:rPr>
      </w:pPr>
      <w:r w:rsidRPr="00A75A4A">
        <w:rPr>
          <w:rFonts w:eastAsia="Calibri"/>
          <w:sz w:val="28"/>
          <w:szCs w:val="28"/>
          <w:lang w:val="pt-BR" w:eastAsia="en-US"/>
        </w:rPr>
        <w:tab/>
      </w:r>
      <w:r w:rsidR="000D23A4">
        <w:rPr>
          <w:rFonts w:eastAsia="Calibri"/>
          <w:sz w:val="28"/>
          <w:szCs w:val="28"/>
          <w:lang w:val="pt-BR" w:eastAsia="en-US"/>
        </w:rPr>
        <w:t>(</w:t>
      </w:r>
      <w:r w:rsidRPr="00A75A4A">
        <w:rPr>
          <w:rFonts w:eastAsia="Calibri"/>
          <w:sz w:val="28"/>
          <w:szCs w:val="28"/>
          <w:lang w:val="pt-BR" w:eastAsia="en-US"/>
        </w:rPr>
        <w:t>1</w:t>
      </w:r>
      <w:r w:rsidR="000D23A4">
        <w:rPr>
          <w:rFonts w:eastAsia="Calibri"/>
          <w:sz w:val="28"/>
          <w:szCs w:val="28"/>
          <w:lang w:val="pt-BR" w:eastAsia="en-US"/>
        </w:rPr>
        <w:t>)</w:t>
      </w:r>
      <w:r w:rsidRPr="00A75A4A">
        <w:rPr>
          <w:rFonts w:eastAsia="Calibri"/>
          <w:i/>
          <w:sz w:val="28"/>
          <w:szCs w:val="28"/>
          <w:lang w:val="pt-BR" w:eastAsia="en-US"/>
        </w:rPr>
        <w:t xml:space="preserve"> Chuyển giao nhiệm vụ học tập</w:t>
      </w:r>
      <w:r w:rsidRPr="00A75A4A">
        <w:rPr>
          <w:rFonts w:eastAsia="Calibri"/>
          <w:sz w:val="28"/>
          <w:szCs w:val="28"/>
          <w:lang w:val="pt-BR" w:eastAsia="en-US"/>
        </w:rPr>
        <w:t>: nhiệm vụ học tập rõ ràng và phù hợp với khả năng của học sinh, thể hiện ở yêu cầu về sản phẩm mà học sinh phải hoàn thành khi thực hiện nhiệm vụ; hình thức giao nhiệm vụ sinh động, hấp dẫn, kích thích được hứng thú nhận thức của học sinh; đảm bảo cho tất cả học sinh tiếp nhận và sẵn sàng thực hiện nhiệm vụ.</w:t>
      </w:r>
    </w:p>
    <w:p w:rsidR="00A75A4A" w:rsidRPr="00A75A4A" w:rsidRDefault="00A75A4A" w:rsidP="00A75A4A">
      <w:pPr>
        <w:spacing w:before="120" w:after="160"/>
        <w:jc w:val="both"/>
        <w:rPr>
          <w:rFonts w:eastAsia="Calibri"/>
          <w:sz w:val="28"/>
          <w:szCs w:val="28"/>
          <w:lang w:val="pt-BR" w:eastAsia="en-US"/>
        </w:rPr>
      </w:pPr>
      <w:r w:rsidRPr="00A75A4A">
        <w:rPr>
          <w:rFonts w:eastAsia="Calibri"/>
          <w:sz w:val="28"/>
          <w:szCs w:val="28"/>
          <w:lang w:val="pt-BR" w:eastAsia="en-US"/>
        </w:rPr>
        <w:tab/>
      </w:r>
      <w:r w:rsidR="000D23A4">
        <w:rPr>
          <w:rFonts w:eastAsia="Calibri"/>
          <w:sz w:val="28"/>
          <w:szCs w:val="28"/>
          <w:lang w:val="pt-BR" w:eastAsia="en-US"/>
        </w:rPr>
        <w:t>(</w:t>
      </w:r>
      <w:r w:rsidRPr="00A75A4A">
        <w:rPr>
          <w:rFonts w:eastAsia="Calibri"/>
          <w:sz w:val="28"/>
          <w:szCs w:val="28"/>
          <w:lang w:val="pt-BR" w:eastAsia="en-US"/>
        </w:rPr>
        <w:t>2</w:t>
      </w:r>
      <w:r w:rsidR="000D23A4">
        <w:rPr>
          <w:rFonts w:eastAsia="Calibri"/>
          <w:sz w:val="28"/>
          <w:szCs w:val="28"/>
          <w:lang w:val="pt-BR" w:eastAsia="en-US"/>
        </w:rPr>
        <w:t>)</w:t>
      </w:r>
      <w:r w:rsidR="00F366CB">
        <w:rPr>
          <w:rFonts w:eastAsia="Calibri"/>
          <w:sz w:val="28"/>
          <w:szCs w:val="28"/>
          <w:lang w:val="pt-BR" w:eastAsia="en-US"/>
        </w:rPr>
        <w:t xml:space="preserve"> </w:t>
      </w:r>
      <w:r w:rsidRPr="00A75A4A">
        <w:rPr>
          <w:rFonts w:eastAsia="Calibri"/>
          <w:i/>
          <w:sz w:val="28"/>
          <w:szCs w:val="28"/>
          <w:lang w:val="pt-BR" w:eastAsia="en-US"/>
        </w:rPr>
        <w:t>Thực hiện nhiệm vụ học tập:</w:t>
      </w:r>
      <w:r w:rsidRPr="00A75A4A">
        <w:rPr>
          <w:rFonts w:eastAsia="Calibri"/>
          <w:sz w:val="28"/>
          <w:szCs w:val="28"/>
          <w:lang w:val="pt-BR" w:eastAsia="en-US"/>
        </w:rPr>
        <w:t xml:space="preserve"> khuyến khích học sinh hợp tác với nhau khi thực hiện nhiệm vụ học tập; phát hiện kịp thời những khó khăn của học sinh và có biện pháp hỗ trợ phù hợp, hiệu quả; không có học sinh bị "bỏ quên".</w:t>
      </w:r>
    </w:p>
    <w:p w:rsidR="00A75A4A" w:rsidRPr="00A75A4A" w:rsidRDefault="00A75A4A" w:rsidP="00A75A4A">
      <w:pPr>
        <w:spacing w:before="120" w:after="160"/>
        <w:jc w:val="both"/>
        <w:rPr>
          <w:rFonts w:eastAsia="Calibri"/>
          <w:sz w:val="28"/>
          <w:szCs w:val="28"/>
          <w:lang w:val="pt-BR" w:eastAsia="en-US"/>
        </w:rPr>
      </w:pPr>
      <w:r w:rsidRPr="00A75A4A">
        <w:rPr>
          <w:rFonts w:eastAsia="Calibri"/>
          <w:sz w:val="28"/>
          <w:szCs w:val="28"/>
          <w:lang w:val="pt-BR" w:eastAsia="en-US"/>
        </w:rPr>
        <w:tab/>
      </w:r>
      <w:r w:rsidR="000D23A4">
        <w:rPr>
          <w:rFonts w:eastAsia="Calibri"/>
          <w:sz w:val="28"/>
          <w:szCs w:val="28"/>
          <w:lang w:val="pt-BR" w:eastAsia="en-US"/>
        </w:rPr>
        <w:t>(3)</w:t>
      </w:r>
      <w:r w:rsidRPr="00A75A4A">
        <w:rPr>
          <w:rFonts w:eastAsia="Calibri"/>
          <w:i/>
          <w:sz w:val="28"/>
          <w:szCs w:val="28"/>
          <w:lang w:val="pt-BR" w:eastAsia="en-US"/>
        </w:rPr>
        <w:t xml:space="preserve"> Báo cáo kết quả và thảo luận:</w:t>
      </w:r>
      <w:r w:rsidRPr="00A75A4A">
        <w:rPr>
          <w:rFonts w:eastAsia="Calibri"/>
          <w:sz w:val="28"/>
          <w:szCs w:val="28"/>
          <w:lang w:val="pt-BR" w:eastAsia="en-US"/>
        </w:rPr>
        <w:t xml:space="preserve"> hình thức báo cáo phù hợp với nội dung học tập và kĩ thuật dạy học tích cực được sử dụng; khuyến khích cho học sinh trao đổi, thảo luận với nhau về nội dung học tập; xử lí những tình huống sư phạm nảy sinh một cách hợp lí.</w:t>
      </w:r>
    </w:p>
    <w:p w:rsidR="00A75A4A" w:rsidRPr="00A75A4A" w:rsidRDefault="00A75A4A" w:rsidP="00A75A4A">
      <w:pPr>
        <w:spacing w:before="120" w:after="160"/>
        <w:jc w:val="both"/>
        <w:rPr>
          <w:rFonts w:eastAsia="Calibri"/>
          <w:sz w:val="28"/>
          <w:szCs w:val="28"/>
          <w:lang w:val="pt-BR" w:eastAsia="en-US"/>
        </w:rPr>
      </w:pPr>
      <w:r w:rsidRPr="00A75A4A">
        <w:rPr>
          <w:rFonts w:eastAsia="Calibri"/>
          <w:sz w:val="28"/>
          <w:szCs w:val="28"/>
          <w:lang w:val="pt-BR" w:eastAsia="en-US"/>
        </w:rPr>
        <w:tab/>
      </w:r>
      <w:r w:rsidR="000D23A4">
        <w:rPr>
          <w:rFonts w:eastAsia="Calibri"/>
          <w:sz w:val="28"/>
          <w:szCs w:val="28"/>
          <w:lang w:val="pt-BR" w:eastAsia="en-US"/>
        </w:rPr>
        <w:t>(4)</w:t>
      </w:r>
      <w:r w:rsidRPr="00A75A4A">
        <w:rPr>
          <w:rFonts w:eastAsia="Calibri"/>
          <w:i/>
          <w:sz w:val="28"/>
          <w:szCs w:val="28"/>
          <w:lang w:val="pt-BR" w:eastAsia="en-US"/>
        </w:rPr>
        <w:t xml:space="preserve"> Đánh giá kết quả thực hiện nhiệm vụ học tập:</w:t>
      </w:r>
      <w:r w:rsidRPr="00A75A4A">
        <w:rPr>
          <w:rFonts w:eastAsia="Calibri"/>
          <w:sz w:val="28"/>
          <w:szCs w:val="28"/>
          <w:lang w:val="pt-BR" w:eastAsia="en-US"/>
        </w:rPr>
        <w:t xml:space="preserve"> nhận xét về quá trình thực hiện nhiệm vụ học tập của học sinh; phân tích, nhận xét, đánh giá kết quả thực hiện nhiệm vụ và những ý kiến thảo luận của học sinh; chính xác hóa các kiến thức mà học sinh đã học được thông qua hoạt động.</w:t>
      </w:r>
    </w:p>
    <w:p w:rsidR="00421BE2" w:rsidRPr="000D23A4" w:rsidRDefault="000D23A4" w:rsidP="000D23A4">
      <w:pPr>
        <w:spacing w:before="120" w:after="120"/>
        <w:jc w:val="both"/>
        <w:rPr>
          <w:i/>
          <w:sz w:val="28"/>
          <w:szCs w:val="28"/>
          <w:lang w:val="pt-BR"/>
        </w:rPr>
      </w:pPr>
      <w:r w:rsidRPr="000D23A4">
        <w:rPr>
          <w:i/>
          <w:sz w:val="28"/>
          <w:szCs w:val="28"/>
          <w:lang w:val="pt-BR"/>
        </w:rPr>
        <w:tab/>
        <w:t>2</w:t>
      </w:r>
      <w:r w:rsidR="00421BE2" w:rsidRPr="000D23A4">
        <w:rPr>
          <w:i/>
          <w:sz w:val="28"/>
          <w:szCs w:val="28"/>
          <w:lang w:val="pt-BR"/>
        </w:rPr>
        <w:t>.</w:t>
      </w:r>
      <w:r w:rsidR="00F366CB">
        <w:rPr>
          <w:i/>
          <w:sz w:val="28"/>
          <w:szCs w:val="28"/>
          <w:lang w:val="pt-BR"/>
        </w:rPr>
        <w:t xml:space="preserve"> </w:t>
      </w:r>
      <w:r w:rsidR="00BF101D" w:rsidRPr="000D23A4">
        <w:rPr>
          <w:i/>
          <w:sz w:val="28"/>
          <w:szCs w:val="28"/>
          <w:lang w:val="pt-BR"/>
        </w:rPr>
        <w:t>K</w:t>
      </w:r>
      <w:r w:rsidR="00421BE2" w:rsidRPr="000D23A4">
        <w:rPr>
          <w:i/>
          <w:sz w:val="28"/>
          <w:szCs w:val="28"/>
          <w:lang w:val="vi-VN"/>
        </w:rPr>
        <w:t xml:space="preserve">iểm tra, đánh giá </w:t>
      </w:r>
      <w:r w:rsidR="00421BE2" w:rsidRPr="000D23A4">
        <w:rPr>
          <w:i/>
          <w:sz w:val="28"/>
          <w:szCs w:val="28"/>
          <w:lang w:val="pt-BR"/>
        </w:rPr>
        <w:t xml:space="preserve">trong </w:t>
      </w:r>
      <w:r w:rsidR="00421BE2" w:rsidRPr="000D23A4">
        <w:rPr>
          <w:i/>
          <w:sz w:val="28"/>
          <w:szCs w:val="28"/>
          <w:lang w:val="vi-VN"/>
        </w:rPr>
        <w:t>quá trình</w:t>
      </w:r>
      <w:r w:rsidR="00421BE2" w:rsidRPr="000D23A4">
        <w:rPr>
          <w:i/>
          <w:sz w:val="28"/>
          <w:szCs w:val="28"/>
          <w:lang w:val="pt-BR"/>
        </w:rPr>
        <w:t xml:space="preserve"> dạy học</w:t>
      </w:r>
      <w:r w:rsidR="00BF101D" w:rsidRPr="000D23A4">
        <w:rPr>
          <w:i/>
          <w:sz w:val="28"/>
          <w:szCs w:val="28"/>
          <w:lang w:val="pt-BR"/>
        </w:rPr>
        <w:t>theo định hướng phát triển năng lực học sinh</w:t>
      </w:r>
      <w:r>
        <w:rPr>
          <w:i/>
          <w:sz w:val="28"/>
          <w:szCs w:val="28"/>
          <w:lang w:val="pt-BR"/>
        </w:rPr>
        <w:t>, vì sự tiến bộ của học sinh</w:t>
      </w:r>
    </w:p>
    <w:p w:rsidR="007D69B7" w:rsidRPr="007D71A0" w:rsidRDefault="00AB49A1" w:rsidP="007D71A0">
      <w:pPr>
        <w:spacing w:before="120" w:after="120"/>
        <w:ind w:firstLine="720"/>
        <w:jc w:val="both"/>
        <w:rPr>
          <w:spacing w:val="-4"/>
          <w:sz w:val="28"/>
          <w:szCs w:val="28"/>
          <w:lang w:val="da-DK"/>
        </w:rPr>
      </w:pPr>
      <w:r w:rsidRPr="007D71A0">
        <w:rPr>
          <w:spacing w:val="-4"/>
          <w:sz w:val="28"/>
          <w:szCs w:val="28"/>
          <w:lang w:val="da-DK"/>
        </w:rPr>
        <w:t>Thực hiện c</w:t>
      </w:r>
      <w:r w:rsidR="007D69B7" w:rsidRPr="007D71A0">
        <w:rPr>
          <w:spacing w:val="-4"/>
          <w:sz w:val="28"/>
          <w:szCs w:val="28"/>
          <w:lang w:val="da-DK"/>
        </w:rPr>
        <w:t>huyển từ chú trọng kiểm tra kết quả ghi nhớ kiến thức cuối kỳ, cuối năm sang coi trọng kết hợp kết quả đánh giá phong cách học và năng lực vận dụng kiến thức trong quá trình giáo dục và tổng kết cuối kỳ, cuối năm học để hướng tới phát triển năng lực của học sinh; coi trọng đánh giá để giúp đỡ học sinh về phương pháp học tập, động viên sự cố gắng, hứng thú học tập của các em trong quá trình dạy học. Việc kiểm tra, đánh giá không chỉ là việc xem học sinh học được cái gì mà quan trọng hơn là biết học sinh học như thế nào, có biết vận dụng không.</w:t>
      </w:r>
    </w:p>
    <w:p w:rsidR="00A5642F" w:rsidRPr="007D71A0" w:rsidRDefault="00A5642F" w:rsidP="007D71A0">
      <w:pPr>
        <w:pStyle w:val="Default"/>
        <w:spacing w:before="120" w:after="120"/>
        <w:ind w:firstLine="720"/>
        <w:jc w:val="both"/>
        <w:rPr>
          <w:color w:val="auto"/>
          <w:sz w:val="28"/>
          <w:szCs w:val="28"/>
          <w:lang w:val="vi-VN"/>
        </w:rPr>
      </w:pPr>
      <w:r w:rsidRPr="007D71A0">
        <w:rPr>
          <w:color w:val="auto"/>
          <w:sz w:val="28"/>
          <w:szCs w:val="28"/>
          <w:lang w:val="vi-VN"/>
        </w:rPr>
        <w:t xml:space="preserve">Kiểm tra, đánh giá trong quá trình dạy học sinh là những hoạt </w:t>
      </w:r>
      <w:r w:rsidR="00BE3FDF" w:rsidRPr="007D71A0">
        <w:rPr>
          <w:color w:val="auto"/>
          <w:sz w:val="28"/>
          <w:szCs w:val="28"/>
          <w:lang w:val="pt-BR"/>
        </w:rPr>
        <w:t>đ</w:t>
      </w:r>
      <w:r w:rsidRPr="007D71A0">
        <w:rPr>
          <w:color w:val="auto"/>
          <w:sz w:val="28"/>
          <w:szCs w:val="28"/>
          <w:lang w:val="vi-VN"/>
        </w:rPr>
        <w:t xml:space="preserve">ộng quan sát, theo dõi, trao đổi, kiểm tra, nhận xét quá trình học tập, rèn luyện của học sinh; tư vấn, hướng dẫn, động viên học sinh; nhận xét định tính hoặc định lượng về kết quả học tập, rèn luyện, sự hình thành và phát triển một số năng lực, phẩm chất của học sinh </w:t>
      </w:r>
      <w:r w:rsidR="00BE3FDF" w:rsidRPr="007D71A0">
        <w:rPr>
          <w:color w:val="auto"/>
          <w:sz w:val="28"/>
          <w:szCs w:val="28"/>
          <w:lang w:val="vi-VN"/>
        </w:rPr>
        <w:t>nhằm mục đích giúp</w:t>
      </w:r>
      <w:r w:rsidR="00BE3FDF" w:rsidRPr="007D71A0">
        <w:rPr>
          <w:color w:val="auto"/>
          <w:sz w:val="28"/>
          <w:szCs w:val="28"/>
          <w:lang w:val="pt-BR"/>
        </w:rPr>
        <w:t xml:space="preserve"> h</w:t>
      </w:r>
      <w:r w:rsidRPr="007D71A0">
        <w:rPr>
          <w:color w:val="auto"/>
          <w:sz w:val="28"/>
          <w:szCs w:val="28"/>
          <w:lang w:val="vi-VN"/>
        </w:rPr>
        <w:t>ọc sinh tự rút kinh nghiệm và nhận xét lẫn nhau trong quá trình học tập, tự điều chỉnh cách học, qua đó dần hình thành và phát triển năng lực vận dụng kiến thức, khả năng tự học, phát hiện và giải quyết vấn đề trong môi trường giao tiếp, hợp tác; bồi dưỡng hứng thú học tập và rèn luyện của học sinh trong quá trình giáo dục.</w:t>
      </w:r>
      <w:r w:rsidR="00BE3FDF" w:rsidRPr="007D71A0">
        <w:rPr>
          <w:color w:val="auto"/>
          <w:sz w:val="28"/>
          <w:szCs w:val="28"/>
          <w:lang w:val="pt-BR"/>
        </w:rPr>
        <w:t xml:space="preserve"> Thông qua kiểm tra, đánh giá, g</w:t>
      </w:r>
      <w:r w:rsidRPr="007D71A0">
        <w:rPr>
          <w:color w:val="auto"/>
          <w:sz w:val="28"/>
          <w:szCs w:val="28"/>
          <w:lang w:val="vi-VN"/>
        </w:rPr>
        <w:t xml:space="preserve">iáo viên rút kinh nghiệm, điều chỉnh hoạt động dạy học và giáo dục ngay trong quá trình và kết thúc mỗi giai </w:t>
      </w:r>
      <w:r w:rsidRPr="007D71A0">
        <w:rPr>
          <w:color w:val="auto"/>
          <w:sz w:val="28"/>
          <w:szCs w:val="28"/>
          <w:lang w:val="vi-VN"/>
        </w:rPr>
        <w:lastRenderedPageBreak/>
        <w:t>đoạn dạy học và giáo dục; kịp thời phát hiện những cố gắng, tiến bộ của học sinh để động viên, khích lệ; phát hiện những khó khăn chưa thể tự vượt qua của học sinh để hướng dẫn, giúp đỡ; đưa ra nhận định phù hợp về những ưu điểm nổi bật và những hạn chế của mỗi học sinh để có biện pháp khắc phục kịp thời nhằm nâng cao chất lượng, hiệu quả hoạt động học tập, rèn luyện của học sinh.</w:t>
      </w:r>
    </w:p>
    <w:p w:rsidR="00A5642F" w:rsidRPr="007D71A0" w:rsidRDefault="00BE3FDF" w:rsidP="007D71A0">
      <w:pPr>
        <w:spacing w:before="120" w:after="120"/>
        <w:jc w:val="both"/>
        <w:rPr>
          <w:sz w:val="28"/>
          <w:szCs w:val="28"/>
          <w:lang w:val="vi-VN"/>
        </w:rPr>
      </w:pPr>
      <w:r w:rsidRPr="007D71A0">
        <w:rPr>
          <w:sz w:val="28"/>
          <w:szCs w:val="28"/>
          <w:lang w:val="pt-BR"/>
        </w:rPr>
        <w:tab/>
      </w:r>
      <w:r w:rsidR="00A5642F" w:rsidRPr="007D71A0">
        <w:rPr>
          <w:sz w:val="28"/>
          <w:szCs w:val="28"/>
          <w:lang w:val="pt-BR"/>
        </w:rPr>
        <w:t>Đ</w:t>
      </w:r>
      <w:r w:rsidR="00A5642F" w:rsidRPr="007D71A0">
        <w:rPr>
          <w:sz w:val="28"/>
          <w:szCs w:val="28"/>
          <w:lang w:val="vi-VN"/>
        </w:rPr>
        <w:t>ánh giá phải hướng tới sự phát triển phẩm chất và năng lực của học sinh thông qua mức độ đạt chuẩn kiến thức, kĩ năng, thái độ và các biểu hiện năng lực, phẩm chất của học sinh dựa trên mục tiêu giáo dục THCS; coi trọng đánh giá để giúp đỡ học sinh về phương pháp học tập.Chú trọng đánh giá thường xuyên đối với tất cả học sinh: đánh giá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clip,…) về kết quả thực hiện nhiệm vụ học tập (sau đây gọi chung là sản phẩm học tập); kết hợp đánh giá trong quá trình dạy học, giáo dục và đánh giá tổng kết cuối kỳ, cuối năm học. Kết hợp đánh giá của giáo viên với tự đánh giá và đánh giá lẫn nhau của học sinh, đánh giá của cha mẹ học sinh và cộng đồng.Coi trọng đánh giá sự tiến bộ của mỗi học sinh, không so sánh học sinh này với học sinh khác; coi trọng việc động viên, khuyến khích sự hứng thú, tính tích cực và vượt khó trong học tập, rèn luyện của học sinh; giúp học sinh phát huy năng khiếu cá nhân; đảm bảo kịp thời, công bằng, khách quan, không tạo áp lực cho học sinh, giáo viên và cha mẹ học sinh.</w:t>
      </w:r>
    </w:p>
    <w:p w:rsidR="00A5642F" w:rsidRPr="00330A97" w:rsidRDefault="00BE3FDF" w:rsidP="007D71A0">
      <w:pPr>
        <w:spacing w:before="120" w:after="120"/>
        <w:jc w:val="both"/>
        <w:rPr>
          <w:i/>
          <w:sz w:val="28"/>
          <w:szCs w:val="28"/>
          <w:lang w:val="vi-VN"/>
        </w:rPr>
      </w:pPr>
      <w:r w:rsidRPr="00330A97">
        <w:rPr>
          <w:i/>
          <w:sz w:val="28"/>
          <w:szCs w:val="28"/>
          <w:lang w:val="vi-VN"/>
        </w:rPr>
        <w:tab/>
      </w:r>
      <w:r w:rsidR="00A5642F" w:rsidRPr="00330A97">
        <w:rPr>
          <w:i/>
          <w:sz w:val="28"/>
          <w:szCs w:val="28"/>
          <w:lang w:val="vi-VN"/>
        </w:rPr>
        <w:t>a) Đánh giá quá trình học tập của học sinh</w:t>
      </w:r>
    </w:p>
    <w:p w:rsidR="00A5642F" w:rsidRPr="007D71A0" w:rsidRDefault="00BE3FDF" w:rsidP="007D71A0">
      <w:pPr>
        <w:spacing w:before="120" w:after="120"/>
        <w:jc w:val="both"/>
        <w:rPr>
          <w:sz w:val="28"/>
          <w:szCs w:val="28"/>
          <w:lang w:val="vi-VN"/>
        </w:rPr>
      </w:pPr>
      <w:r w:rsidRPr="007D71A0">
        <w:rPr>
          <w:sz w:val="28"/>
          <w:szCs w:val="28"/>
          <w:lang w:val="vi-VN"/>
        </w:rPr>
        <w:tab/>
      </w:r>
      <w:r w:rsidR="00A5642F" w:rsidRPr="007D71A0">
        <w:rPr>
          <w:sz w:val="28"/>
          <w:szCs w:val="28"/>
          <w:lang w:val="vi-VN"/>
        </w:rPr>
        <w:t>Trong quá trình dạy học, căn cứ vào đặc điểm và mục tiêu của bài học, của mỗi hoạt động trong bài học, giáo viên tiến hành một số việc như sau:</w:t>
      </w:r>
    </w:p>
    <w:p w:rsidR="00A5642F" w:rsidRPr="007D71A0" w:rsidRDefault="00BE3FDF" w:rsidP="007D71A0">
      <w:pPr>
        <w:spacing w:before="120" w:after="120"/>
        <w:jc w:val="both"/>
        <w:rPr>
          <w:sz w:val="28"/>
          <w:szCs w:val="28"/>
          <w:lang w:val="vi-VN"/>
        </w:rPr>
      </w:pPr>
      <w:r w:rsidRPr="007D71A0">
        <w:rPr>
          <w:sz w:val="28"/>
          <w:szCs w:val="28"/>
          <w:lang w:val="vi-VN"/>
        </w:rPr>
        <w:tab/>
      </w:r>
      <w:r w:rsidR="00A5642F" w:rsidRPr="007D71A0">
        <w:rPr>
          <w:sz w:val="28"/>
          <w:szCs w:val="28"/>
          <w:lang w:val="vi-VN"/>
        </w:rPr>
        <w:t>- Theo dõi, kiểm tra quá trình và từng kết quả thực hiện nhiệm vụ củ</w:t>
      </w:r>
      <w:r w:rsidR="000D23A4">
        <w:rPr>
          <w:sz w:val="28"/>
          <w:szCs w:val="28"/>
          <w:lang w:val="vi-VN"/>
        </w:rPr>
        <w:t>a</w:t>
      </w:r>
      <w:r w:rsidR="00A5642F" w:rsidRPr="007D71A0">
        <w:rPr>
          <w:sz w:val="28"/>
          <w:szCs w:val="28"/>
          <w:lang w:val="vi-VN"/>
        </w:rPr>
        <w:t xml:space="preserve"> học sinh theo tiến trình dạy học; quan tâm tiến độ hoàn thành từng nhiệm vụ của học sinh để áp dụng biện pháp cụ thể, kịp thời giúp đỡ học sinh vượt qua khó khăn.</w:t>
      </w:r>
    </w:p>
    <w:p w:rsidR="00A5642F" w:rsidRPr="007D71A0" w:rsidRDefault="00BE3FDF" w:rsidP="007D71A0">
      <w:pPr>
        <w:spacing w:before="120" w:after="120"/>
        <w:jc w:val="both"/>
        <w:rPr>
          <w:sz w:val="28"/>
          <w:szCs w:val="28"/>
          <w:lang w:val="vi-VN"/>
        </w:rPr>
      </w:pPr>
      <w:r w:rsidRPr="007D71A0">
        <w:rPr>
          <w:sz w:val="28"/>
          <w:szCs w:val="28"/>
          <w:lang w:val="vi-VN"/>
        </w:rPr>
        <w:tab/>
      </w:r>
      <w:r w:rsidR="00A5642F" w:rsidRPr="007D71A0">
        <w:rPr>
          <w:sz w:val="28"/>
          <w:szCs w:val="28"/>
          <w:lang w:val="vi-VN"/>
        </w:rPr>
        <w:t xml:space="preserve">- </w:t>
      </w:r>
      <w:r w:rsidRPr="007D71A0">
        <w:rPr>
          <w:sz w:val="28"/>
          <w:szCs w:val="28"/>
          <w:lang w:val="vi-VN"/>
        </w:rPr>
        <w:t>G</w:t>
      </w:r>
      <w:r w:rsidR="00A5642F" w:rsidRPr="007D71A0">
        <w:rPr>
          <w:sz w:val="28"/>
          <w:szCs w:val="28"/>
          <w:lang w:val="vi-VN"/>
        </w:rPr>
        <w:t xml:space="preserve">hi </w:t>
      </w:r>
      <w:r w:rsidRPr="007D71A0">
        <w:rPr>
          <w:sz w:val="28"/>
          <w:szCs w:val="28"/>
          <w:lang w:val="vi-VN"/>
        </w:rPr>
        <w:t xml:space="preserve">nhận xét </w:t>
      </w:r>
      <w:r w:rsidR="00A5642F" w:rsidRPr="007D71A0">
        <w:rPr>
          <w:sz w:val="28"/>
          <w:szCs w:val="28"/>
          <w:lang w:val="vi-VN"/>
        </w:rPr>
        <w:t>vào phiếu, vở, sản phẩm học tập... của học sinh về những kết quả đã làm được hoặc chưa làm được, mức độ hiểu biết và năng lực vận dụng kiến thức, mức độ thành thạo các thao tác, kĩ năng cần thiế</w:t>
      </w:r>
      <w:r w:rsidRPr="007D71A0">
        <w:rPr>
          <w:sz w:val="28"/>
          <w:szCs w:val="28"/>
          <w:lang w:val="vi-VN"/>
        </w:rPr>
        <w:t>t...</w:t>
      </w:r>
    </w:p>
    <w:p w:rsidR="00A5642F" w:rsidRPr="007D71A0" w:rsidRDefault="00BE3FDF" w:rsidP="007D71A0">
      <w:pPr>
        <w:spacing w:before="120" w:after="120"/>
        <w:jc w:val="both"/>
        <w:rPr>
          <w:sz w:val="28"/>
          <w:szCs w:val="28"/>
          <w:lang w:val="vi-VN"/>
        </w:rPr>
      </w:pPr>
      <w:r w:rsidRPr="007D71A0">
        <w:rPr>
          <w:sz w:val="28"/>
          <w:szCs w:val="28"/>
          <w:lang w:val="vi-VN"/>
        </w:rPr>
        <w:tab/>
        <w:t xml:space="preserve">- </w:t>
      </w:r>
      <w:r w:rsidR="00A5642F" w:rsidRPr="007D71A0">
        <w:rPr>
          <w:sz w:val="28"/>
          <w:szCs w:val="28"/>
          <w:lang w:val="vi-VN"/>
        </w:rPr>
        <w:t>Đánh giá sự hình thành và phát triển phẩm chất, năng lực của học sinh</w:t>
      </w:r>
      <w:r w:rsidRPr="007D71A0">
        <w:rPr>
          <w:sz w:val="28"/>
          <w:szCs w:val="28"/>
          <w:lang w:val="vi-VN"/>
        </w:rPr>
        <w:t xml:space="preserve">, </w:t>
      </w:r>
      <w:r w:rsidR="00A5642F" w:rsidRPr="007D71A0">
        <w:rPr>
          <w:sz w:val="28"/>
          <w:szCs w:val="28"/>
          <w:lang w:val="vi-VN"/>
        </w:rPr>
        <w:t>quan sát các biểu hiện trong quá trình học tập, sinh hoạt và tham gia các hoạt động tập thể để nhận xét sự hình thành và phát triển một số phẩm chất, năng lực của học sinh; từ đó động viên, khích lệ, giúp học sinh khắc phục khó khăn; phát huy ưu điểm và các phẩm chất, năng lực riêng; điều chỉnh hoạt động, ứng xử để tiến bộ.</w:t>
      </w:r>
    </w:p>
    <w:p w:rsidR="00A5642F" w:rsidRPr="007D71A0" w:rsidRDefault="00BE3FDF" w:rsidP="007D71A0">
      <w:pPr>
        <w:spacing w:before="120" w:after="120"/>
        <w:jc w:val="both"/>
        <w:rPr>
          <w:sz w:val="28"/>
          <w:szCs w:val="28"/>
          <w:lang w:val="vi-VN"/>
        </w:rPr>
      </w:pPr>
      <w:r w:rsidRPr="007D71A0">
        <w:rPr>
          <w:sz w:val="28"/>
          <w:szCs w:val="28"/>
          <w:lang w:val="vi-VN"/>
        </w:rPr>
        <w:tab/>
      </w:r>
      <w:r w:rsidR="00330A97">
        <w:rPr>
          <w:sz w:val="28"/>
          <w:szCs w:val="28"/>
        </w:rPr>
        <w:t xml:space="preserve">- </w:t>
      </w:r>
      <w:r w:rsidRPr="007D71A0">
        <w:rPr>
          <w:sz w:val="28"/>
          <w:szCs w:val="28"/>
          <w:lang w:val="vi-VN"/>
        </w:rPr>
        <w:t>Khuyến khích, hướng dẫn h</w:t>
      </w:r>
      <w:r w:rsidR="00A5642F" w:rsidRPr="007D71A0">
        <w:rPr>
          <w:sz w:val="28"/>
          <w:szCs w:val="28"/>
          <w:lang w:val="vi-VN"/>
        </w:rPr>
        <w:t>ọc sinh tự đánh giá và tham gia nhận xét, góp ý bạn, nhóm bạn</w:t>
      </w:r>
      <w:r w:rsidRPr="007D71A0">
        <w:rPr>
          <w:sz w:val="28"/>
          <w:szCs w:val="28"/>
          <w:lang w:val="vi-VN"/>
        </w:rPr>
        <w:t>:</w:t>
      </w:r>
      <w:r w:rsidR="00A5642F" w:rsidRPr="007D71A0">
        <w:rPr>
          <w:spacing w:val="-4"/>
          <w:sz w:val="28"/>
          <w:szCs w:val="28"/>
          <w:lang w:val="vi-VN"/>
        </w:rPr>
        <w:t xml:space="preserve"> Học sinh tự rút kinh nghiệm ngay trong quá trình thực hiện từng </w:t>
      </w:r>
      <w:r w:rsidR="00A5642F" w:rsidRPr="007D71A0">
        <w:rPr>
          <w:spacing w:val="-4"/>
          <w:sz w:val="28"/>
          <w:szCs w:val="28"/>
          <w:lang w:val="vi-VN"/>
        </w:rPr>
        <w:lastRenderedPageBreak/>
        <w:t>nhiệm vụ học tập, hoạt động giáo dục khác; trao đổi với giáo viên để được góp ý, hướng dẫ</w:t>
      </w:r>
      <w:r w:rsidR="00330A97">
        <w:rPr>
          <w:spacing w:val="-4"/>
          <w:sz w:val="28"/>
          <w:szCs w:val="28"/>
          <w:lang w:val="vi-VN"/>
        </w:rPr>
        <w:t xml:space="preserve">n; </w:t>
      </w:r>
      <w:r w:rsidR="00A5642F" w:rsidRPr="007D71A0">
        <w:rPr>
          <w:sz w:val="28"/>
          <w:szCs w:val="28"/>
          <w:lang w:val="vi-VN"/>
        </w:rPr>
        <w:t>Học sinh tham gia nhận xét, góp ý bạn, nhóm bạn ngay trong quá trình thực hiện các nhiệm vụ học tập môn học và hoạt động giáo dục; thảo luận, hướng dẫn, giúp đỡ bạn hoàn thành nhiệm vụ.</w:t>
      </w:r>
    </w:p>
    <w:p w:rsidR="00BE3FDF" w:rsidRPr="007D71A0" w:rsidRDefault="00BE3FDF" w:rsidP="007D71A0">
      <w:pPr>
        <w:spacing w:before="120" w:after="120"/>
        <w:jc w:val="both"/>
        <w:rPr>
          <w:sz w:val="28"/>
          <w:szCs w:val="28"/>
          <w:lang w:val="vi-VN"/>
        </w:rPr>
      </w:pPr>
      <w:r w:rsidRPr="007D71A0">
        <w:rPr>
          <w:sz w:val="28"/>
          <w:szCs w:val="28"/>
          <w:lang w:val="vi-VN"/>
        </w:rPr>
        <w:tab/>
        <w:t>Kiểm tra, đánh giá thường xuyên được tiến hành trong quá trình học sinh thực hiện các nhiệm vụ học tập. Mục đích và phương thức kiểm tra, đánh giá trong mỗi giai đoạn thực hiện một nhiệm vụ học tập như sau:</w:t>
      </w:r>
    </w:p>
    <w:p w:rsidR="00BE3FDF" w:rsidRPr="007D71A0" w:rsidRDefault="00BE3FDF" w:rsidP="007D71A0">
      <w:pPr>
        <w:spacing w:before="120" w:after="120"/>
        <w:jc w:val="both"/>
        <w:rPr>
          <w:sz w:val="28"/>
          <w:szCs w:val="28"/>
          <w:lang w:val="vi-VN"/>
        </w:rPr>
      </w:pPr>
      <w:r w:rsidRPr="007D71A0">
        <w:rPr>
          <w:sz w:val="28"/>
          <w:szCs w:val="28"/>
          <w:lang w:val="vi-VN"/>
        </w:rPr>
        <w:tab/>
        <w:t>- Chuyển giao nhiệm vụ: Giáo viên tổ chức một tình huống có tiềm ẩn vấn đề, lựa chọn một kỹ thuật học tích cực phù hợp để giao cho học sinh giải quyết tình huống. Trong quá trình chuyển giao nhiệm vụ, giáo viên cần quan sát, trao đổi với học sinh để kiểm tra, đánh giá về khả năng tiếp nhận và sẵn sàngthực hiện nhiệm vụ học tập của học sinh trong lớp.</w:t>
      </w:r>
    </w:p>
    <w:p w:rsidR="00BE3FDF" w:rsidRPr="007D71A0" w:rsidRDefault="00BE3FDF" w:rsidP="007D71A0">
      <w:pPr>
        <w:spacing w:before="120" w:after="120"/>
        <w:jc w:val="both"/>
        <w:rPr>
          <w:sz w:val="28"/>
          <w:szCs w:val="28"/>
          <w:lang w:val="vi-VN"/>
        </w:rPr>
      </w:pPr>
      <w:r w:rsidRPr="007D71A0">
        <w:rPr>
          <w:sz w:val="28"/>
          <w:szCs w:val="28"/>
          <w:lang w:val="vi-VN"/>
        </w:rPr>
        <w:tab/>
        <w:t>- Thực hiện nhiệm vụ: Học sinh hoạt động tự lực giải quyết nhiệm vụ (Cá nhân, cặp đôi hoặc nhóm nhỏ). Hoạt động giải quyết vấn đề có thể (thường) được thực hiện ở ngoài lớp học và ở nhà. Trong quá trình học sinh thực hiện nhiệm vụ học tập, giáo viên quan sát, theo dõi hành động, lời nói của học sinh để đánh giá mức độ tích cực, tự lực và sáng tạo của học sinh; khả năng phát hiện vấn đề cần giải quyết và đề xuất các giải pháp nhằm giải quyết vấn đề; khả năng lựa chọn, điều chỉnh và thực hiện giải pháp để giải quyết vấn đề; phát hiện những khó khăn, sai lầm của học sinh để có giải pháp hỗ trợ phù hợp giúp học sinh thực hiện được nhiệm vụ học tập.</w:t>
      </w:r>
    </w:p>
    <w:p w:rsidR="00BE3FDF" w:rsidRPr="007D71A0" w:rsidRDefault="00BE3FDF" w:rsidP="007D71A0">
      <w:pPr>
        <w:spacing w:before="120" w:after="120"/>
        <w:jc w:val="both"/>
        <w:rPr>
          <w:sz w:val="28"/>
          <w:szCs w:val="28"/>
          <w:lang w:val="vi-VN"/>
        </w:rPr>
      </w:pPr>
      <w:r w:rsidRPr="007D71A0">
        <w:rPr>
          <w:sz w:val="28"/>
          <w:szCs w:val="28"/>
          <w:lang w:val="vi-VN"/>
        </w:rPr>
        <w:tab/>
        <w:t>- Báo cáo, thảo luận: Sử dụng kĩ thuật được lựa chọn, giáo viên tổ chức cho học sinh báo cáo và thảo luận về kết quả thực hiện nhiệm vụ, có thể là một báo cáo kết quả thực hiện một dự án học tập; dự án nghiên cứu khoa học, kĩ thuật; báo cáo kết quả thực hành, thí nghiệm; bài thuyết trình (bài viết, bài trình chiếu, video clip,…) về kết quả thực hiện nhiệm vụ học tập.</w:t>
      </w:r>
    </w:p>
    <w:p w:rsidR="00A5642F" w:rsidRPr="00330A97" w:rsidRDefault="00BE3FDF" w:rsidP="007D71A0">
      <w:pPr>
        <w:spacing w:before="120" w:after="120"/>
        <w:jc w:val="both"/>
        <w:rPr>
          <w:i/>
          <w:sz w:val="28"/>
          <w:szCs w:val="28"/>
          <w:lang w:val="vi-VN"/>
        </w:rPr>
      </w:pPr>
      <w:r w:rsidRPr="00330A97">
        <w:rPr>
          <w:b/>
          <w:i/>
          <w:sz w:val="28"/>
          <w:szCs w:val="28"/>
          <w:lang w:val="vi-VN"/>
        </w:rPr>
        <w:tab/>
      </w:r>
      <w:r w:rsidRPr="00330A97">
        <w:rPr>
          <w:i/>
          <w:sz w:val="28"/>
          <w:szCs w:val="28"/>
          <w:lang w:val="vi-VN"/>
        </w:rPr>
        <w:t xml:space="preserve">b)Kiểm tra, đánh giá </w:t>
      </w:r>
      <w:r w:rsidR="00A5642F" w:rsidRPr="00330A97">
        <w:rPr>
          <w:i/>
          <w:sz w:val="28"/>
          <w:szCs w:val="28"/>
          <w:lang w:val="vi-VN"/>
        </w:rPr>
        <w:t>kết quả học tậ</w:t>
      </w:r>
      <w:r w:rsidRPr="00330A97">
        <w:rPr>
          <w:i/>
          <w:sz w:val="28"/>
          <w:szCs w:val="28"/>
          <w:lang w:val="vi-VN"/>
        </w:rPr>
        <w:t>p của học sinh</w:t>
      </w:r>
    </w:p>
    <w:p w:rsidR="00BE3FDF" w:rsidRPr="007D71A0" w:rsidRDefault="007D69B7" w:rsidP="00330A97">
      <w:pPr>
        <w:spacing w:before="120" w:after="120"/>
        <w:ind w:firstLine="720"/>
        <w:jc w:val="both"/>
        <w:rPr>
          <w:sz w:val="28"/>
          <w:szCs w:val="28"/>
          <w:lang w:val="vi-VN"/>
        </w:rPr>
      </w:pPr>
      <w:r w:rsidRPr="007D71A0">
        <w:rPr>
          <w:sz w:val="28"/>
          <w:szCs w:val="28"/>
          <w:lang w:val="da-DK"/>
        </w:rPr>
        <w:t xml:space="preserve">Định hướng chung trong đánh giá kết quả học tập của học sinh là phải xây dựng đề thi, kiểm tra theo ma trận; </w:t>
      </w:r>
      <w:r w:rsidR="00330A97">
        <w:rPr>
          <w:sz w:val="28"/>
          <w:szCs w:val="28"/>
          <w:lang w:val="da-DK"/>
        </w:rPr>
        <w:t>đ</w:t>
      </w:r>
      <w:r w:rsidR="00BE3FDF" w:rsidRPr="007D71A0">
        <w:rPr>
          <w:sz w:val="28"/>
          <w:szCs w:val="28"/>
          <w:lang w:val="vi-VN"/>
        </w:rPr>
        <w:t>ánh giá kết quả học tập, rèn luyện của học sinh trong dạy học được thực hiện qua các bài kiểm bao gồm các loại câu hỏi, bài tập theo 4 mức độ yêu cầu:</w:t>
      </w:r>
    </w:p>
    <w:p w:rsidR="00A5642F" w:rsidRPr="007D71A0" w:rsidRDefault="00BE3FDF" w:rsidP="007D71A0">
      <w:pPr>
        <w:spacing w:before="120" w:after="120"/>
        <w:jc w:val="both"/>
        <w:rPr>
          <w:sz w:val="28"/>
          <w:szCs w:val="28"/>
          <w:lang w:val="vi-VN"/>
        </w:rPr>
      </w:pPr>
      <w:r w:rsidRPr="007D71A0">
        <w:rPr>
          <w:sz w:val="28"/>
          <w:szCs w:val="28"/>
          <w:lang w:val="vi-VN"/>
        </w:rPr>
        <w:tab/>
      </w:r>
      <w:r w:rsidR="00A5642F" w:rsidRPr="007D71A0">
        <w:rPr>
          <w:sz w:val="28"/>
          <w:szCs w:val="28"/>
          <w:lang w:val="vi-VN"/>
        </w:rPr>
        <w:t>- Nhận biết: học sinh nhận biết, nhắc lại hoặc mô tả đúng kiến thức, kĩ năng đã học khi được yêu cầu.</w:t>
      </w:r>
    </w:p>
    <w:p w:rsidR="00A5642F" w:rsidRPr="007D71A0" w:rsidRDefault="00BE3FDF" w:rsidP="007D71A0">
      <w:pPr>
        <w:spacing w:before="120" w:after="120"/>
        <w:jc w:val="both"/>
        <w:rPr>
          <w:sz w:val="28"/>
          <w:szCs w:val="28"/>
          <w:lang w:val="vi-VN"/>
        </w:rPr>
      </w:pPr>
      <w:r w:rsidRPr="007D71A0">
        <w:rPr>
          <w:sz w:val="28"/>
          <w:szCs w:val="28"/>
          <w:lang w:val="vi-VN"/>
        </w:rPr>
        <w:tab/>
      </w:r>
      <w:r w:rsidR="00A5642F" w:rsidRPr="007D71A0">
        <w:rPr>
          <w:sz w:val="28"/>
          <w:szCs w:val="28"/>
          <w:lang w:val="vi-VN"/>
        </w:rPr>
        <w:t>- Thông hiểu: học sinh diễn đạt đúng kiến thức hoặc mô tả đúng kĩ năng đã học bằng ngôn ngữ theo cách của riêng mình, có thể thêm các hoạt động phân tích, giải thích, so sánh; áp dụng trực tiếp (làm theo mẫu) kiến thức, kĩ năng đã biết để giải quyết các tình huống, vấn đề trong học tập.</w:t>
      </w:r>
    </w:p>
    <w:p w:rsidR="00A5642F" w:rsidRPr="007D71A0" w:rsidRDefault="00BE3FDF" w:rsidP="007D71A0">
      <w:pPr>
        <w:spacing w:before="120" w:after="120"/>
        <w:jc w:val="both"/>
        <w:rPr>
          <w:sz w:val="28"/>
          <w:szCs w:val="28"/>
          <w:lang w:val="vi-VN"/>
        </w:rPr>
      </w:pPr>
      <w:r w:rsidRPr="007D71A0">
        <w:rPr>
          <w:sz w:val="28"/>
          <w:szCs w:val="28"/>
          <w:lang w:val="vi-VN"/>
        </w:rPr>
        <w:lastRenderedPageBreak/>
        <w:tab/>
      </w:r>
      <w:r w:rsidR="00A5642F" w:rsidRPr="007D71A0">
        <w:rPr>
          <w:sz w:val="28"/>
          <w:szCs w:val="28"/>
          <w:lang w:val="vi-VN"/>
        </w:rPr>
        <w:t xml:space="preserve">- Vận dụng: học sinh kết nối và sắp xếp lại các kiến thức, kĩ năng đã học để giải quyết thành công tình huống, vấn đề tương tự tình huống, vấn đề đã học. </w:t>
      </w:r>
    </w:p>
    <w:p w:rsidR="00A5642F" w:rsidRPr="007D71A0" w:rsidRDefault="00BE3FDF" w:rsidP="007D71A0">
      <w:pPr>
        <w:spacing w:before="120" w:after="120"/>
        <w:jc w:val="both"/>
        <w:rPr>
          <w:sz w:val="28"/>
          <w:szCs w:val="28"/>
          <w:lang w:val="vi-VN"/>
        </w:rPr>
      </w:pPr>
      <w:r w:rsidRPr="007D71A0">
        <w:rPr>
          <w:sz w:val="28"/>
          <w:szCs w:val="28"/>
          <w:lang w:val="vi-VN"/>
        </w:rPr>
        <w:tab/>
      </w:r>
      <w:r w:rsidR="00A5642F" w:rsidRPr="007D71A0">
        <w:rPr>
          <w:sz w:val="28"/>
          <w:szCs w:val="28"/>
          <w:lang w:val="vi-VN"/>
        </w:rPr>
        <w:t>- Vận dụng cao: học sinh vận dụng được các kiến thức, kĩ năng để giải quyết các tình huống, vấn đề mới, không giống với những tình huống, vấn đề đã được hướng dẫn; đưa ra những phản hồi hợp lí trước một tình huống, vấn đề mới trong học tập hoặc trong cuộc sống.</w:t>
      </w:r>
    </w:p>
    <w:p w:rsidR="00A5642F" w:rsidRPr="007D71A0" w:rsidRDefault="00BE3FDF" w:rsidP="007D71A0">
      <w:pPr>
        <w:spacing w:before="120" w:after="120"/>
        <w:jc w:val="both"/>
        <w:rPr>
          <w:sz w:val="28"/>
          <w:szCs w:val="28"/>
          <w:lang w:val="vi-VN"/>
        </w:rPr>
      </w:pPr>
      <w:r w:rsidRPr="007D71A0">
        <w:rPr>
          <w:sz w:val="28"/>
          <w:szCs w:val="28"/>
          <w:lang w:val="vi-VN"/>
        </w:rPr>
        <w:tab/>
      </w:r>
      <w:r w:rsidR="00A5642F" w:rsidRPr="007D71A0">
        <w:rPr>
          <w:sz w:val="28"/>
          <w:szCs w:val="28"/>
          <w:lang w:val="vi-VN"/>
        </w:rPr>
        <w:t>Căn cứ vào mức độ phát triển năng lực của học sinh ở từng học kỳ và từng khối lớp, giáo viên và nhà trường xác định tỷ lệ các câu hỏi theo 4 mức độ yêu cầu trong các bài kiểm tra trên nguyên tắc đảm bảo sự phù hợp với đối tượng học sinh và tăng dần tỷ lệ các câu hỏ</w:t>
      </w:r>
      <w:r w:rsidR="00330A97">
        <w:rPr>
          <w:sz w:val="28"/>
          <w:szCs w:val="28"/>
          <w:lang w:val="vi-VN"/>
        </w:rPr>
        <w:t>i</w:t>
      </w:r>
      <w:r w:rsidR="00A5642F" w:rsidRPr="007D71A0">
        <w:rPr>
          <w:sz w:val="28"/>
          <w:szCs w:val="28"/>
          <w:lang w:val="vi-VN"/>
        </w:rPr>
        <w:t xml:space="preserve"> ở mức độ yêu cầu vận dụng, vận dụng cao.</w:t>
      </w:r>
    </w:p>
    <w:p w:rsidR="00421BE2" w:rsidRPr="007D71A0" w:rsidRDefault="007519AA" w:rsidP="007D71A0">
      <w:pPr>
        <w:spacing w:before="120" w:after="120"/>
        <w:jc w:val="both"/>
        <w:rPr>
          <w:sz w:val="28"/>
          <w:szCs w:val="28"/>
          <w:lang w:val="vi-VN"/>
        </w:rPr>
      </w:pPr>
      <w:r w:rsidRPr="007D71A0">
        <w:rPr>
          <w:sz w:val="28"/>
          <w:szCs w:val="28"/>
          <w:lang w:val="vi-VN"/>
        </w:rPr>
        <w:tab/>
      </w:r>
      <w:r w:rsidR="00421BE2" w:rsidRPr="007D71A0">
        <w:rPr>
          <w:sz w:val="28"/>
          <w:szCs w:val="28"/>
          <w:lang w:val="vi-VN"/>
        </w:rPr>
        <w:t>Bảng dưới đây là một ví dụ mô tả về 4 mức độ yêu cầu cần đạt</w:t>
      </w:r>
      <w:r w:rsidR="00BE3FDF" w:rsidRPr="007D71A0">
        <w:rPr>
          <w:sz w:val="28"/>
          <w:szCs w:val="28"/>
          <w:lang w:val="vi-VN"/>
        </w:rPr>
        <w:t xml:space="preserve"> của một số loại câu hỏi, bài tập thông thường</w:t>
      </w:r>
      <w:r w:rsidR="00421BE2" w:rsidRPr="007D71A0">
        <w:rPr>
          <w:sz w:val="28"/>
          <w:szCs w:val="28"/>
          <w:lang w:val="vi-VN"/>
        </w:rPr>
        <w:t>:</w:t>
      </w:r>
    </w:p>
    <w:tbl>
      <w:tblPr>
        <w:tblW w:w="92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701"/>
        <w:gridCol w:w="1985"/>
        <w:gridCol w:w="2126"/>
        <w:gridCol w:w="2182"/>
      </w:tblGrid>
      <w:tr w:rsidR="00421BE2" w:rsidRPr="007D71A0" w:rsidTr="0036022E">
        <w:trPr>
          <w:trHeight w:val="346"/>
        </w:trPr>
        <w:tc>
          <w:tcPr>
            <w:tcW w:w="1276" w:type="dxa"/>
            <w:vMerge w:val="restart"/>
            <w:vAlign w:val="center"/>
          </w:tcPr>
          <w:p w:rsidR="00421BE2" w:rsidRPr="007D71A0" w:rsidRDefault="00421BE2" w:rsidP="007D71A0">
            <w:pPr>
              <w:spacing w:before="120" w:after="120"/>
              <w:rPr>
                <w:rFonts w:eastAsia="Times New Roman"/>
                <w:b/>
                <w:szCs w:val="28"/>
                <w:lang w:val="vi-VN"/>
              </w:rPr>
            </w:pPr>
            <w:r w:rsidRPr="007D71A0">
              <w:rPr>
                <w:rFonts w:eastAsia="Times New Roman"/>
                <w:b/>
                <w:sz w:val="28"/>
                <w:szCs w:val="28"/>
                <w:lang w:val="vi-VN"/>
              </w:rPr>
              <w:t>Loại câu hỏi/bài tập</w:t>
            </w:r>
          </w:p>
        </w:tc>
        <w:tc>
          <w:tcPr>
            <w:tcW w:w="7994" w:type="dxa"/>
            <w:gridSpan w:val="4"/>
            <w:vAlign w:val="center"/>
          </w:tcPr>
          <w:p w:rsidR="00421BE2" w:rsidRPr="007D71A0" w:rsidRDefault="00421BE2" w:rsidP="007D71A0">
            <w:pPr>
              <w:spacing w:before="120" w:after="120"/>
              <w:rPr>
                <w:rFonts w:eastAsia="Times New Roman"/>
                <w:b/>
                <w:szCs w:val="28"/>
                <w:lang w:val="vi-VN"/>
              </w:rPr>
            </w:pPr>
            <w:r w:rsidRPr="007D71A0">
              <w:rPr>
                <w:rFonts w:eastAsia="Times New Roman"/>
                <w:b/>
                <w:sz w:val="28"/>
                <w:szCs w:val="28"/>
                <w:lang w:val="vi-VN"/>
              </w:rPr>
              <w:t>Mức độ yêu cầu cần đạt</w:t>
            </w:r>
          </w:p>
        </w:tc>
      </w:tr>
      <w:tr w:rsidR="00421BE2" w:rsidRPr="007D71A0" w:rsidTr="0036022E">
        <w:trPr>
          <w:trHeight w:val="346"/>
        </w:trPr>
        <w:tc>
          <w:tcPr>
            <w:tcW w:w="1276" w:type="dxa"/>
            <w:vMerge/>
            <w:vAlign w:val="center"/>
          </w:tcPr>
          <w:p w:rsidR="00421BE2" w:rsidRPr="007D71A0" w:rsidRDefault="00421BE2" w:rsidP="007D71A0">
            <w:pPr>
              <w:spacing w:before="120" w:after="120"/>
              <w:rPr>
                <w:rFonts w:eastAsia="Times New Roman"/>
                <w:b/>
                <w:szCs w:val="28"/>
                <w:lang w:val="vi-VN"/>
              </w:rPr>
            </w:pPr>
          </w:p>
        </w:tc>
        <w:tc>
          <w:tcPr>
            <w:tcW w:w="1701" w:type="dxa"/>
            <w:vAlign w:val="center"/>
          </w:tcPr>
          <w:p w:rsidR="00421BE2" w:rsidRPr="007D71A0" w:rsidRDefault="00421BE2" w:rsidP="007D71A0">
            <w:pPr>
              <w:spacing w:before="120" w:after="120"/>
              <w:jc w:val="both"/>
              <w:rPr>
                <w:rFonts w:eastAsia="Times New Roman"/>
                <w:b/>
                <w:szCs w:val="28"/>
              </w:rPr>
            </w:pPr>
            <w:r w:rsidRPr="007D71A0">
              <w:rPr>
                <w:rFonts w:eastAsia="Times New Roman"/>
                <w:b/>
                <w:sz w:val="28"/>
                <w:szCs w:val="28"/>
              </w:rPr>
              <w:t>Nhận biết</w:t>
            </w:r>
          </w:p>
        </w:tc>
        <w:tc>
          <w:tcPr>
            <w:tcW w:w="1985" w:type="dxa"/>
            <w:vAlign w:val="center"/>
          </w:tcPr>
          <w:p w:rsidR="00421BE2" w:rsidRPr="007D71A0" w:rsidRDefault="00421BE2" w:rsidP="007D71A0">
            <w:pPr>
              <w:spacing w:before="120" w:after="120"/>
              <w:jc w:val="both"/>
              <w:rPr>
                <w:rFonts w:eastAsia="Times New Roman"/>
                <w:b/>
                <w:szCs w:val="28"/>
              </w:rPr>
            </w:pPr>
            <w:r w:rsidRPr="007D71A0">
              <w:rPr>
                <w:rFonts w:eastAsia="Times New Roman"/>
                <w:b/>
                <w:sz w:val="28"/>
                <w:szCs w:val="28"/>
              </w:rPr>
              <w:t>Thông hiểu</w:t>
            </w:r>
          </w:p>
        </w:tc>
        <w:tc>
          <w:tcPr>
            <w:tcW w:w="2126" w:type="dxa"/>
            <w:vAlign w:val="center"/>
          </w:tcPr>
          <w:p w:rsidR="00421BE2" w:rsidRPr="007D71A0" w:rsidRDefault="00421BE2" w:rsidP="007D71A0">
            <w:pPr>
              <w:spacing w:before="120" w:after="120"/>
              <w:jc w:val="both"/>
              <w:rPr>
                <w:rFonts w:eastAsia="Times New Roman"/>
                <w:b/>
                <w:szCs w:val="28"/>
              </w:rPr>
            </w:pPr>
            <w:r w:rsidRPr="007D71A0">
              <w:rPr>
                <w:rFonts w:eastAsia="Times New Roman"/>
                <w:b/>
                <w:sz w:val="28"/>
                <w:szCs w:val="28"/>
              </w:rPr>
              <w:t>Vận dụng</w:t>
            </w:r>
          </w:p>
        </w:tc>
        <w:tc>
          <w:tcPr>
            <w:tcW w:w="2182" w:type="dxa"/>
            <w:vAlign w:val="center"/>
          </w:tcPr>
          <w:p w:rsidR="00421BE2" w:rsidRPr="007D71A0" w:rsidRDefault="00421BE2" w:rsidP="007D71A0">
            <w:pPr>
              <w:spacing w:before="120" w:after="120"/>
              <w:jc w:val="both"/>
              <w:rPr>
                <w:rFonts w:eastAsia="Times New Roman"/>
                <w:b/>
                <w:szCs w:val="28"/>
              </w:rPr>
            </w:pPr>
            <w:r w:rsidRPr="007D71A0">
              <w:rPr>
                <w:rFonts w:eastAsia="Times New Roman"/>
                <w:b/>
                <w:sz w:val="28"/>
                <w:szCs w:val="28"/>
              </w:rPr>
              <w:t>Vận dụng cao</w:t>
            </w:r>
          </w:p>
        </w:tc>
      </w:tr>
      <w:tr w:rsidR="00421BE2" w:rsidRPr="007D71A0" w:rsidTr="0036022E">
        <w:trPr>
          <w:trHeight w:val="244"/>
        </w:trPr>
        <w:tc>
          <w:tcPr>
            <w:tcW w:w="1276" w:type="dxa"/>
            <w:vAlign w:val="center"/>
          </w:tcPr>
          <w:p w:rsidR="00421BE2" w:rsidRPr="007D71A0" w:rsidRDefault="00421BE2" w:rsidP="007D71A0">
            <w:pPr>
              <w:spacing w:before="120" w:after="120"/>
              <w:rPr>
                <w:rFonts w:eastAsia="Times New Roman"/>
                <w:szCs w:val="28"/>
              </w:rPr>
            </w:pPr>
            <w:r w:rsidRPr="007D71A0">
              <w:rPr>
                <w:rFonts w:eastAsia="Times New Roman"/>
                <w:sz w:val="28"/>
                <w:szCs w:val="28"/>
              </w:rPr>
              <w:t>C</w:t>
            </w:r>
            <w:r w:rsidRPr="007D71A0">
              <w:rPr>
                <w:rFonts w:eastAsia="Times New Roman"/>
                <w:sz w:val="28"/>
                <w:szCs w:val="28"/>
                <w:lang w:val="vi-VN"/>
              </w:rPr>
              <w:t>âu hỏi/bài tập</w:t>
            </w:r>
            <w:r w:rsidRPr="007D71A0">
              <w:rPr>
                <w:rFonts w:eastAsia="Times New Roman"/>
                <w:sz w:val="28"/>
                <w:szCs w:val="28"/>
              </w:rPr>
              <w:t xml:space="preserve"> định tính</w:t>
            </w:r>
          </w:p>
        </w:tc>
        <w:tc>
          <w:tcPr>
            <w:tcW w:w="1701"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Xác định được một đơn vị kiến thức và nhắc lại được chính xác nội dung của đơn vị kiến thức đó.</w:t>
            </w:r>
          </w:p>
        </w:tc>
        <w:tc>
          <w:tcPr>
            <w:tcW w:w="1985"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Sử dụng một đơn vị kiến thức để giải thích về một khái niệm, quan điểm, nhận định... liên quan trực tiếp đến kiến thức đó.</w:t>
            </w:r>
          </w:p>
        </w:tc>
        <w:tc>
          <w:tcPr>
            <w:tcW w:w="2126"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Xác định và vận dụng được nhiều nội dung kiến thức có liên quan để phát hiện, phân tích, luận giải vấn đề trong tình huống quen thuộc.</w:t>
            </w:r>
          </w:p>
        </w:tc>
        <w:tc>
          <w:tcPr>
            <w:tcW w:w="2182"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Xác định và vận dụng được nhiều nội dung kiến thức có liên quan để phát hiện, phân tích. luận giải vấn đề trong tình huống mới.</w:t>
            </w:r>
          </w:p>
        </w:tc>
      </w:tr>
      <w:tr w:rsidR="00421BE2" w:rsidRPr="007D71A0" w:rsidTr="0036022E">
        <w:trPr>
          <w:trHeight w:val="244"/>
        </w:trPr>
        <w:tc>
          <w:tcPr>
            <w:tcW w:w="1276" w:type="dxa"/>
            <w:vAlign w:val="center"/>
          </w:tcPr>
          <w:p w:rsidR="00421BE2" w:rsidRPr="007D71A0" w:rsidRDefault="00421BE2" w:rsidP="007D71A0">
            <w:pPr>
              <w:spacing w:before="120" w:after="120"/>
              <w:rPr>
                <w:rFonts w:eastAsia="Times New Roman"/>
                <w:szCs w:val="28"/>
              </w:rPr>
            </w:pPr>
            <w:r w:rsidRPr="007D71A0">
              <w:rPr>
                <w:rFonts w:eastAsia="Times New Roman"/>
                <w:sz w:val="28"/>
                <w:szCs w:val="28"/>
              </w:rPr>
              <w:t>C</w:t>
            </w:r>
            <w:r w:rsidRPr="007D71A0">
              <w:rPr>
                <w:rFonts w:eastAsia="Times New Roman"/>
                <w:sz w:val="28"/>
                <w:szCs w:val="28"/>
                <w:lang w:val="vi-VN"/>
              </w:rPr>
              <w:t>âu hỏi/bài tập</w:t>
            </w:r>
            <w:r w:rsidRPr="007D71A0">
              <w:rPr>
                <w:rFonts w:eastAsia="Times New Roman"/>
                <w:sz w:val="28"/>
                <w:szCs w:val="28"/>
              </w:rPr>
              <w:t xml:space="preserve"> định lượng</w:t>
            </w:r>
          </w:p>
        </w:tc>
        <w:tc>
          <w:tcPr>
            <w:tcW w:w="1701"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Xác định được các mối liên hệ trực tiếp giữa các đại lượng và tính được các đại lượng cần tìm.</w:t>
            </w:r>
          </w:p>
        </w:tc>
        <w:tc>
          <w:tcPr>
            <w:tcW w:w="1985"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Xác định được các mối liên hệ liên quan đến các đại lượng cần tìm và tính được các đại lượng cần tìm thông qua một số bước suy luận trung gian.</w:t>
            </w:r>
          </w:p>
        </w:tc>
        <w:tc>
          <w:tcPr>
            <w:tcW w:w="2126"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Xác định và vận dụng được các mối liên hệ giữa các đại lượng liên quan để giải quyết một bài toán/vấn đề trong tình huống quen thuộc.</w:t>
            </w:r>
          </w:p>
        </w:tc>
        <w:tc>
          <w:tcPr>
            <w:tcW w:w="2182"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Xác định và vận dụng được các mối liên hệ giữa các đại lượng liên quan để giải quyết một bài toán/vấn đề trong tình huống mới.</w:t>
            </w:r>
          </w:p>
        </w:tc>
      </w:tr>
      <w:tr w:rsidR="00421BE2" w:rsidRPr="007D71A0" w:rsidTr="0036022E">
        <w:trPr>
          <w:trHeight w:val="244"/>
        </w:trPr>
        <w:tc>
          <w:tcPr>
            <w:tcW w:w="1276" w:type="dxa"/>
            <w:vAlign w:val="center"/>
          </w:tcPr>
          <w:p w:rsidR="00421BE2" w:rsidRPr="007D71A0" w:rsidRDefault="00421BE2" w:rsidP="007D71A0">
            <w:pPr>
              <w:spacing w:before="120" w:after="120"/>
              <w:rPr>
                <w:rFonts w:eastAsia="Times New Roman"/>
                <w:szCs w:val="28"/>
              </w:rPr>
            </w:pPr>
            <w:r w:rsidRPr="007D71A0">
              <w:rPr>
                <w:rFonts w:eastAsia="Times New Roman"/>
                <w:sz w:val="28"/>
                <w:szCs w:val="28"/>
              </w:rPr>
              <w:lastRenderedPageBreak/>
              <w:t>C</w:t>
            </w:r>
            <w:r w:rsidRPr="007D71A0">
              <w:rPr>
                <w:rFonts w:eastAsia="Times New Roman"/>
                <w:sz w:val="28"/>
                <w:szCs w:val="28"/>
                <w:lang w:val="vi-VN"/>
              </w:rPr>
              <w:t>âu hỏi/bài tập</w:t>
            </w:r>
            <w:r w:rsidRPr="007D71A0">
              <w:rPr>
                <w:rFonts w:eastAsia="Times New Roman"/>
                <w:sz w:val="28"/>
                <w:szCs w:val="28"/>
              </w:rPr>
              <w:t xml:space="preserve"> thực hành/thí nghiệm</w:t>
            </w:r>
          </w:p>
        </w:tc>
        <w:tc>
          <w:tcPr>
            <w:tcW w:w="1701"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Căn cứ vào kết quả thí nghiệm đã tiến hành, nêu được mục đích và các dụng cụ thí nghiệm.</w:t>
            </w:r>
          </w:p>
        </w:tc>
        <w:tc>
          <w:tcPr>
            <w:tcW w:w="1985"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Căn cứ vào kết quả thí nghiệm đã tiến hành, trình bày được mục đích, dụng cụ, các bước tiến hành và phân tích kết quả rút ra  kết luận.</w:t>
            </w:r>
          </w:p>
        </w:tc>
        <w:tc>
          <w:tcPr>
            <w:tcW w:w="2126"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Căn cứ vào phương án thí nghiệm, nêu được mục đích, lựa chọn dụng cụ và bố trí thí nghiệm; tiến hành thí nghiệm và phân tích kết quả để rút ra kết luận.</w:t>
            </w:r>
          </w:p>
        </w:tc>
        <w:tc>
          <w:tcPr>
            <w:tcW w:w="2182" w:type="dxa"/>
            <w:vAlign w:val="center"/>
          </w:tcPr>
          <w:p w:rsidR="00421BE2" w:rsidRPr="007D71A0" w:rsidRDefault="00421BE2" w:rsidP="007D71A0">
            <w:pPr>
              <w:spacing w:before="120" w:after="120"/>
              <w:jc w:val="both"/>
              <w:rPr>
                <w:rFonts w:eastAsia="Times New Roman"/>
                <w:szCs w:val="28"/>
              </w:rPr>
            </w:pPr>
            <w:r w:rsidRPr="007D71A0">
              <w:rPr>
                <w:rFonts w:eastAsia="Times New Roman"/>
                <w:sz w:val="28"/>
                <w:szCs w:val="28"/>
              </w:rPr>
              <w:t>Căn cứ vào yêu cầu thí nghiệm, nêu được mục đích, phương án thí nghiệm, lựa chọn dụng cụ và bố trí thí nghiệm; tiến hành thí nghiệm và phân tích kết quả để rút ra kết luận.</w:t>
            </w:r>
          </w:p>
        </w:tc>
      </w:tr>
    </w:tbl>
    <w:p w:rsidR="000D23A4" w:rsidRPr="00A75A4A" w:rsidRDefault="000D23A4" w:rsidP="000D23A4">
      <w:pPr>
        <w:spacing w:before="120" w:after="160"/>
        <w:jc w:val="both"/>
        <w:rPr>
          <w:rFonts w:eastAsia="Calibri"/>
          <w:i/>
          <w:sz w:val="28"/>
          <w:szCs w:val="28"/>
          <w:lang w:val="pt-BR" w:eastAsia="en-US"/>
        </w:rPr>
      </w:pPr>
      <w:bookmarkStart w:id="0" w:name="_Toc314463262"/>
      <w:r w:rsidRPr="00A75A4A">
        <w:rPr>
          <w:rFonts w:eastAsia="Calibri"/>
          <w:sz w:val="28"/>
          <w:szCs w:val="22"/>
          <w:lang w:val="pt-BR" w:eastAsia="en-US"/>
        </w:rPr>
        <w:tab/>
      </w:r>
      <w:r w:rsidR="00330A97" w:rsidRPr="00330A97">
        <w:rPr>
          <w:rFonts w:eastAsia="Calibri"/>
          <w:i/>
          <w:sz w:val="28"/>
          <w:szCs w:val="22"/>
          <w:lang w:val="pt-BR" w:eastAsia="en-US"/>
        </w:rPr>
        <w:t>3</w:t>
      </w:r>
      <w:r w:rsidRPr="00A75A4A">
        <w:rPr>
          <w:rFonts w:eastAsia="Calibri"/>
          <w:i/>
          <w:sz w:val="28"/>
          <w:szCs w:val="28"/>
          <w:lang w:val="pt-BR" w:eastAsia="en-US"/>
        </w:rPr>
        <w:t xml:space="preserve">. Tiêu chí </w:t>
      </w:r>
      <w:r w:rsidR="00330A97">
        <w:rPr>
          <w:rFonts w:eastAsia="Calibri"/>
          <w:i/>
          <w:sz w:val="28"/>
          <w:szCs w:val="28"/>
          <w:lang w:val="pt-BR" w:eastAsia="en-US"/>
        </w:rPr>
        <w:t>đánh giá</w:t>
      </w:r>
      <w:r w:rsidRPr="00A75A4A">
        <w:rPr>
          <w:rFonts w:eastAsia="Calibri"/>
          <w:i/>
          <w:sz w:val="28"/>
          <w:szCs w:val="28"/>
          <w:lang w:val="pt-BR" w:eastAsia="en-US"/>
        </w:rPr>
        <w:t xml:space="preserve"> bài học</w:t>
      </w:r>
    </w:p>
    <w:p w:rsidR="000D23A4" w:rsidRPr="00A75A4A" w:rsidRDefault="000D23A4" w:rsidP="000D23A4">
      <w:pPr>
        <w:spacing w:before="120" w:after="160"/>
        <w:jc w:val="both"/>
        <w:rPr>
          <w:rFonts w:eastAsia="Calibri"/>
          <w:sz w:val="28"/>
          <w:szCs w:val="28"/>
          <w:lang w:val="pt-BR" w:eastAsia="en-US"/>
        </w:rPr>
      </w:pPr>
      <w:r w:rsidRPr="00A75A4A">
        <w:rPr>
          <w:rFonts w:eastAsia="Calibri"/>
          <w:sz w:val="28"/>
          <w:szCs w:val="28"/>
          <w:lang w:val="pt-BR" w:eastAsia="en-US"/>
        </w:rPr>
        <w:tab/>
        <w:t>Mỗi bài học có thể được thực hiện ở nhiều tiết học nên một nhiệm vụ học tập có thể được thực hiện ở trong và ngoài lớp học. Vì thế, trong một tiết học có thể chỉ thực hiện một số hoạt động học trong tiến trình bài học theo phương pháp dạy học tích cực được sử dụng. Khi phân tích, rút kinh nghiệm một bài học cần sử dụng các tiêu chí phân tích, rút kinh nghiệm về kế hoạch và tài liệu dạy học đã được nêu rõ trong Công văn số 5555/BGDĐT-GDTrH ngày 08/10/2014. Bảng dưới đây đưa ra 03 mức độ của mỗi tiêu chí đánh giá.</w:t>
      </w:r>
    </w:p>
    <w:p w:rsidR="000D23A4" w:rsidRPr="00A75A4A" w:rsidRDefault="000D23A4" w:rsidP="000D23A4">
      <w:pPr>
        <w:spacing w:before="120" w:after="160"/>
        <w:jc w:val="both"/>
        <w:rPr>
          <w:rFonts w:eastAsia="Calibri"/>
          <w:sz w:val="28"/>
          <w:szCs w:val="28"/>
          <w:lang w:val="pt-BR" w:eastAsia="en-US"/>
        </w:rPr>
      </w:pPr>
      <w:r w:rsidRPr="00A75A4A">
        <w:rPr>
          <w:rFonts w:eastAsia="Calibri"/>
          <w:sz w:val="28"/>
          <w:szCs w:val="28"/>
          <w:lang w:val="pt-BR" w:eastAsia="en-US"/>
        </w:rPr>
        <w:tab/>
        <w:t xml:space="preserve">a) Việc </w:t>
      </w:r>
      <w:r w:rsidR="00330A97">
        <w:rPr>
          <w:rFonts w:eastAsia="Calibri"/>
          <w:sz w:val="28"/>
          <w:szCs w:val="28"/>
          <w:lang w:val="pt-BR" w:eastAsia="en-US"/>
        </w:rPr>
        <w:t>đánh giá</w:t>
      </w:r>
      <w:r w:rsidRPr="00A75A4A">
        <w:rPr>
          <w:rFonts w:eastAsia="Calibri"/>
          <w:sz w:val="28"/>
          <w:szCs w:val="28"/>
          <w:lang w:val="pt-BR" w:eastAsia="en-US"/>
        </w:rPr>
        <w:t xml:space="preserve"> về kế hoạch và tài liệu dạy học được thực hiện dựa trên hồ sơ dạy học theo các tiêu chí về: </w:t>
      </w:r>
      <w:r w:rsidRPr="00A75A4A">
        <w:rPr>
          <w:rFonts w:eastAsia="Calibri"/>
          <w:i/>
          <w:sz w:val="28"/>
          <w:szCs w:val="28"/>
          <w:lang w:val="pt-BR" w:eastAsia="en-US"/>
        </w:rPr>
        <w:t>phương pháp dạy học tích cực; kĩ thuật tổ chức hoạt động học; thiết bị dạy học và học liệu; phương án kiểm tra, đánh giá quá trình và kết quả học tập của học sinh.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9"/>
        <w:gridCol w:w="2399"/>
        <w:gridCol w:w="2410"/>
        <w:gridCol w:w="2585"/>
      </w:tblGrid>
      <w:tr w:rsidR="000D23A4" w:rsidRPr="00A75A4A" w:rsidTr="00330A97">
        <w:trPr>
          <w:jc w:val="center"/>
        </w:trPr>
        <w:tc>
          <w:tcPr>
            <w:tcW w:w="1849" w:type="dxa"/>
            <w:vMerge w:val="restart"/>
            <w:tcBorders>
              <w:top w:val="single" w:sz="4" w:space="0" w:color="auto"/>
              <w:left w:val="single" w:sz="4" w:space="0" w:color="auto"/>
              <w:right w:val="single" w:sz="4" w:space="0" w:color="auto"/>
            </w:tcBorders>
            <w:shd w:val="clear" w:color="auto" w:fill="auto"/>
            <w:vAlign w:val="center"/>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val="vi-VN" w:eastAsia="en-US"/>
              </w:rPr>
              <w:t>Tiêu chí</w:t>
            </w:r>
          </w:p>
        </w:tc>
        <w:tc>
          <w:tcPr>
            <w:tcW w:w="7394" w:type="dxa"/>
            <w:gridSpan w:val="3"/>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eastAsia="en-US"/>
              </w:rPr>
              <w:t>Mức độ</w:t>
            </w:r>
          </w:p>
        </w:tc>
      </w:tr>
      <w:tr w:rsidR="000D23A4" w:rsidRPr="00A75A4A" w:rsidTr="00330A97">
        <w:trPr>
          <w:jc w:val="center"/>
        </w:trPr>
        <w:tc>
          <w:tcPr>
            <w:tcW w:w="1849" w:type="dxa"/>
            <w:vMerge/>
            <w:tcBorders>
              <w:left w:val="single" w:sz="4" w:space="0" w:color="auto"/>
              <w:right w:val="single" w:sz="4" w:space="0" w:color="auto"/>
            </w:tcBorders>
            <w:shd w:val="clear" w:color="auto" w:fill="auto"/>
            <w:vAlign w:val="center"/>
          </w:tcPr>
          <w:p w:rsidR="000D23A4" w:rsidRPr="00A75A4A" w:rsidRDefault="000D23A4" w:rsidP="00330A97">
            <w:pPr>
              <w:spacing w:before="120" w:after="120"/>
              <w:rPr>
                <w:rFonts w:eastAsia="Calibri"/>
                <w:b/>
                <w:color w:val="000000"/>
                <w:szCs w:val="28"/>
                <w:lang w:eastAsia="en-US"/>
              </w:rPr>
            </w:pPr>
          </w:p>
        </w:tc>
        <w:tc>
          <w:tcPr>
            <w:tcW w:w="2399" w:type="dxa"/>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eastAsia="en-US"/>
              </w:rPr>
              <w:t>Mức 1</w:t>
            </w:r>
          </w:p>
        </w:tc>
        <w:tc>
          <w:tcPr>
            <w:tcW w:w="2410" w:type="dxa"/>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eastAsia="en-US"/>
              </w:rPr>
              <w:t>Mức 2</w:t>
            </w:r>
          </w:p>
        </w:tc>
        <w:tc>
          <w:tcPr>
            <w:tcW w:w="2585" w:type="dxa"/>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eastAsia="en-US"/>
              </w:rPr>
              <w:t>Mức 3</w:t>
            </w:r>
          </w:p>
        </w:tc>
      </w:tr>
      <w:tr w:rsidR="000D23A4" w:rsidRPr="00A75A4A" w:rsidTr="00330A97">
        <w:trPr>
          <w:jc w:val="center"/>
        </w:trPr>
        <w:tc>
          <w:tcPr>
            <w:tcW w:w="1849" w:type="dxa"/>
            <w:vMerge w:val="restart"/>
            <w:tcBorders>
              <w:top w:val="single" w:sz="4" w:space="0" w:color="auto"/>
              <w:left w:val="single" w:sz="4" w:space="0" w:color="auto"/>
              <w:right w:val="single" w:sz="4" w:space="0" w:color="auto"/>
            </w:tcBorders>
            <w:shd w:val="clear" w:color="auto" w:fill="auto"/>
            <w:vAlign w:val="center"/>
          </w:tcPr>
          <w:p w:rsidR="000D23A4" w:rsidRPr="00A75A4A" w:rsidRDefault="000D23A4" w:rsidP="00330A97">
            <w:pPr>
              <w:spacing w:before="120" w:after="120"/>
              <w:rPr>
                <w:rFonts w:eastAsia="Calibri"/>
                <w:color w:val="000000"/>
                <w:szCs w:val="28"/>
                <w:lang w:eastAsia="en-US"/>
              </w:rPr>
            </w:pPr>
            <w:r w:rsidRPr="00A75A4A">
              <w:rPr>
                <w:rFonts w:eastAsia="Calibri"/>
                <w:color w:val="000000"/>
                <w:sz w:val="28"/>
                <w:szCs w:val="28"/>
                <w:lang w:val="vi-VN" w:eastAsia="en-US"/>
              </w:rPr>
              <w:t>Mức độ phù hợp của chuỗi</w:t>
            </w:r>
            <w:r w:rsidRPr="00A75A4A">
              <w:rPr>
                <w:rFonts w:eastAsia="Calibri"/>
                <w:i/>
                <w:color w:val="000000"/>
                <w:sz w:val="28"/>
                <w:szCs w:val="28"/>
                <w:lang w:val="vi-VN" w:eastAsia="en-US"/>
              </w:rPr>
              <w:t>hoạt động học</w:t>
            </w:r>
            <w:r w:rsidRPr="00A75A4A">
              <w:rPr>
                <w:rFonts w:eastAsia="Calibri"/>
                <w:color w:val="000000"/>
                <w:sz w:val="28"/>
                <w:szCs w:val="28"/>
                <w:lang w:val="vi-VN" w:eastAsia="en-US"/>
              </w:rPr>
              <w:t xml:space="preserve"> với mục tiêu, nội dung và phương pháp dạy học được sử dụng.</w:t>
            </w:r>
          </w:p>
        </w:tc>
        <w:tc>
          <w:tcPr>
            <w:tcW w:w="2399" w:type="dxa"/>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color w:val="000000"/>
                <w:szCs w:val="28"/>
                <w:lang w:eastAsia="en-US"/>
              </w:rPr>
            </w:pPr>
            <w:r w:rsidRPr="00A75A4A">
              <w:rPr>
                <w:rFonts w:eastAsia="Calibri"/>
                <w:color w:val="000000"/>
                <w:sz w:val="28"/>
                <w:szCs w:val="28"/>
                <w:lang w:eastAsia="en-US"/>
              </w:rPr>
              <w:t xml:space="preserve">Tình huống/câu hỏi/nhiệm vụ mở đầu nhằm huy động kiến thức/kĩ năng đã có của học sinh để chuẩn bị học kiến thức/kĩ năng mới nhưng chưa tạo được mâu thuẫn nhận thức để </w:t>
            </w:r>
            <w:r w:rsidRPr="00A75A4A">
              <w:rPr>
                <w:rFonts w:eastAsia="Calibri"/>
                <w:color w:val="000000"/>
                <w:sz w:val="28"/>
                <w:szCs w:val="28"/>
                <w:lang w:eastAsia="en-US"/>
              </w:rPr>
              <w:lastRenderedPageBreak/>
              <w:t>đặt ra vấn đề/câu hỏi chính của bài học.</w:t>
            </w:r>
          </w:p>
        </w:tc>
        <w:tc>
          <w:tcPr>
            <w:tcW w:w="2410" w:type="dxa"/>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color w:val="000000"/>
                <w:szCs w:val="28"/>
                <w:lang w:eastAsia="en-US"/>
              </w:rPr>
            </w:pPr>
            <w:r w:rsidRPr="00A75A4A">
              <w:rPr>
                <w:rFonts w:eastAsia="Calibri"/>
                <w:color w:val="000000"/>
                <w:sz w:val="28"/>
                <w:szCs w:val="28"/>
                <w:lang w:eastAsia="en-US"/>
              </w:rPr>
              <w:lastRenderedPageBreak/>
              <w:t xml:space="preserve">Tình huống/câu hỏi/nhiệm vụ mở đầu chỉ có thể được giải quyết một phần hoặc phỏng đoán được kết quả nhưng chưa lí giải được đầy đủ bằng kiến thức/kĩ năng đã có </w:t>
            </w:r>
            <w:r w:rsidRPr="00A75A4A">
              <w:rPr>
                <w:rFonts w:eastAsia="Calibri"/>
                <w:color w:val="000000"/>
                <w:sz w:val="28"/>
                <w:szCs w:val="28"/>
                <w:lang w:eastAsia="en-US"/>
              </w:rPr>
              <w:lastRenderedPageBreak/>
              <w:t>của học sinh; tạo được mâu thuẫn nhận thức.</w:t>
            </w:r>
          </w:p>
        </w:tc>
        <w:tc>
          <w:tcPr>
            <w:tcW w:w="2585" w:type="dxa"/>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color w:val="000000"/>
                <w:szCs w:val="28"/>
                <w:lang w:eastAsia="en-US"/>
              </w:rPr>
            </w:pPr>
            <w:r w:rsidRPr="00A75A4A">
              <w:rPr>
                <w:rFonts w:eastAsia="Calibri"/>
                <w:color w:val="000000"/>
                <w:sz w:val="28"/>
                <w:szCs w:val="28"/>
                <w:lang w:eastAsia="en-US"/>
              </w:rPr>
              <w:lastRenderedPageBreak/>
              <w:t xml:space="preserve">Tình huống/câu hỏi/nhiệm vụ mở đầu gần gũi với kinh nghiệm sống của học sinh và chỉ có thể được giải quyết một phần hoặc phỏng đoán được kết quả nhưng chưa lí giải được đầy đủ </w:t>
            </w:r>
            <w:r w:rsidRPr="00A75A4A">
              <w:rPr>
                <w:rFonts w:eastAsia="Calibri"/>
                <w:color w:val="000000"/>
                <w:sz w:val="28"/>
                <w:szCs w:val="28"/>
                <w:lang w:eastAsia="en-US"/>
              </w:rPr>
              <w:lastRenderedPageBreak/>
              <w:t>bằng kiến thức/kĩ năng cũ; đặt ra được vấn đề/câu hỏi chính của bài học.</w:t>
            </w:r>
          </w:p>
        </w:tc>
      </w:tr>
      <w:tr w:rsidR="000D23A4" w:rsidRPr="00A75A4A" w:rsidTr="00330A97">
        <w:trPr>
          <w:cantSplit/>
          <w:jc w:val="center"/>
        </w:trPr>
        <w:tc>
          <w:tcPr>
            <w:tcW w:w="1849" w:type="dxa"/>
            <w:vMerge/>
            <w:tcBorders>
              <w:left w:val="single" w:sz="4" w:space="0" w:color="auto"/>
              <w:right w:val="single" w:sz="4" w:space="0" w:color="auto"/>
            </w:tcBorders>
            <w:shd w:val="clear" w:color="auto" w:fill="auto"/>
            <w:textDirection w:val="btLr"/>
            <w:vAlign w:val="center"/>
          </w:tcPr>
          <w:p w:rsidR="000D23A4" w:rsidRPr="00A75A4A" w:rsidRDefault="000D23A4" w:rsidP="00330A97">
            <w:pPr>
              <w:spacing w:before="120" w:after="120"/>
              <w:ind w:left="113" w:right="113"/>
              <w:rPr>
                <w:rFonts w:eastAsia="Calibri"/>
                <w:color w:val="000000"/>
                <w:szCs w:val="28"/>
                <w:lang w:val="vi-VN" w:eastAsia="en-US"/>
              </w:rPr>
            </w:pPr>
          </w:p>
        </w:tc>
        <w:tc>
          <w:tcPr>
            <w:tcW w:w="2399" w:type="dxa"/>
            <w:tcBorders>
              <w:left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Kiến thức mới được trình bày rõ ràng, tường minh bằng kênh chữ/kênh hình/kênh tiếng; có câu hỏi/lệnh cụ thểcho học sinhhoạt động để tiếp thu kiến thức mới.</w:t>
            </w:r>
          </w:p>
        </w:tc>
        <w:tc>
          <w:tcPr>
            <w:tcW w:w="2410" w:type="dxa"/>
            <w:tcBorders>
              <w:left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Kiến thức mới được thể hiện trong kênh chữ/kênh hình/kênh tiếng; có câu hỏi/lệnh cụ thể cho học sinh hoạt động để tiếp thu kiến thức mớivàgiải quyết được đầy đủ tình huống/câu hỏi/nhiệm vụ mở đầu.</w:t>
            </w:r>
          </w:p>
        </w:tc>
        <w:tc>
          <w:tcPr>
            <w:tcW w:w="2585" w:type="dxa"/>
            <w:tcBorders>
              <w:left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Kiến thức mới được thể hiện bằng kênh chữ/kênh hình/kênh tiếng gắn với vấn đề cần giải quyết; tiếp nối với vấn đề/câu hỏi chính của bài học để học sinh tiếp thu vàgiải quyết được vấn đề/câu hỏi chính của bài học.</w:t>
            </w:r>
          </w:p>
        </w:tc>
      </w:tr>
      <w:tr w:rsidR="000D23A4" w:rsidRPr="00A75A4A" w:rsidTr="00330A97">
        <w:trPr>
          <w:cantSplit/>
          <w:jc w:val="center"/>
        </w:trPr>
        <w:tc>
          <w:tcPr>
            <w:tcW w:w="1849" w:type="dxa"/>
            <w:vMerge/>
            <w:tcBorders>
              <w:left w:val="single" w:sz="4" w:space="0" w:color="auto"/>
              <w:right w:val="single" w:sz="4" w:space="0" w:color="auto"/>
            </w:tcBorders>
            <w:shd w:val="clear" w:color="auto" w:fill="auto"/>
            <w:textDirection w:val="btLr"/>
            <w:vAlign w:val="center"/>
          </w:tcPr>
          <w:p w:rsidR="000D23A4" w:rsidRPr="00A75A4A" w:rsidRDefault="000D23A4" w:rsidP="00330A97">
            <w:pPr>
              <w:spacing w:before="120" w:after="120"/>
              <w:ind w:left="113" w:right="113"/>
              <w:rPr>
                <w:rFonts w:eastAsia="Calibri"/>
                <w:color w:val="000000"/>
                <w:szCs w:val="28"/>
                <w:lang w:val="vi-VN" w:eastAsia="en-US"/>
              </w:rPr>
            </w:pPr>
          </w:p>
        </w:tc>
        <w:tc>
          <w:tcPr>
            <w:tcW w:w="2399" w:type="dxa"/>
            <w:tcBorders>
              <w:left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Có câu hỏi/bài tập vận dụng trực tiếp những kiến thức mới học nhưng chưa nêu rõ lí do, mục đích của mỗi câu hỏi/bài tập.</w:t>
            </w:r>
          </w:p>
        </w:tc>
        <w:tc>
          <w:tcPr>
            <w:tcW w:w="2410" w:type="dxa"/>
            <w:tcBorders>
              <w:left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Hệ thống câu hỏi/bài tập được lựa chọn thành hệ thống; mỗi câu hỏi/bài tập có mục đích cụ thể, nhằm rèn luyện các kiến thức/kĩ năng cụ thể.</w:t>
            </w:r>
          </w:p>
        </w:tc>
        <w:tc>
          <w:tcPr>
            <w:tcW w:w="2585" w:type="dxa"/>
            <w:tcBorders>
              <w:left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Hệ thống câu hỏi/bài tập được lựa chọn thành hệ thống, gắn với tình huống thực tiễn; mỗi câu hỏi/bài tập có mục đích cụ thể, nhằm rèn luyện các kiến thức/kĩ năng cụ thể.</w:t>
            </w:r>
          </w:p>
        </w:tc>
      </w:tr>
      <w:tr w:rsidR="000D23A4" w:rsidRPr="00A75A4A" w:rsidTr="00330A97">
        <w:trPr>
          <w:cantSplit/>
          <w:jc w:val="center"/>
        </w:trPr>
        <w:tc>
          <w:tcPr>
            <w:tcW w:w="1849" w:type="dxa"/>
            <w:vMerge/>
            <w:tcBorders>
              <w:left w:val="single" w:sz="4" w:space="0" w:color="auto"/>
              <w:right w:val="single" w:sz="4" w:space="0" w:color="auto"/>
            </w:tcBorders>
            <w:shd w:val="clear" w:color="auto" w:fill="auto"/>
            <w:textDirection w:val="btLr"/>
            <w:vAlign w:val="center"/>
          </w:tcPr>
          <w:p w:rsidR="000D23A4" w:rsidRPr="00A75A4A" w:rsidRDefault="000D23A4" w:rsidP="00330A97">
            <w:pPr>
              <w:spacing w:before="120" w:after="120"/>
              <w:ind w:left="113" w:right="113"/>
              <w:rPr>
                <w:rFonts w:eastAsia="Calibri"/>
                <w:color w:val="000000"/>
                <w:szCs w:val="28"/>
                <w:lang w:val="vi-VN" w:eastAsia="en-US"/>
              </w:rPr>
            </w:pPr>
          </w:p>
        </w:tc>
        <w:tc>
          <w:tcPr>
            <w:tcW w:w="2399" w:type="dxa"/>
            <w:tcBorders>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Có yêu cầu học sinh liên hệ thực tế/bổ sung thông tin liên quan nhưng chưa mô tả rõ sản phẩm vận dụng/mở rộng mà học sinh phải thực hiện.</w:t>
            </w:r>
          </w:p>
        </w:tc>
        <w:tc>
          <w:tcPr>
            <w:tcW w:w="2410" w:type="dxa"/>
            <w:tcBorders>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Nêu rõ yêu cầu và mô tả rõ sản phẩm vận dụng/mở rộng mà học sinh phải thực hiện.</w:t>
            </w:r>
          </w:p>
        </w:tc>
        <w:tc>
          <w:tcPr>
            <w:tcW w:w="2585" w:type="dxa"/>
            <w:tcBorders>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Hướng dẫn để học sinh tự xác định vấn đề, nội dung, hình thức thể hiện của sản phẩm vận dụng/mở rộng.</w:t>
            </w:r>
          </w:p>
        </w:tc>
      </w:tr>
      <w:tr w:rsidR="000D23A4" w:rsidRPr="00A75A4A" w:rsidTr="00330A97">
        <w:trPr>
          <w:jc w:val="center"/>
        </w:trPr>
        <w:tc>
          <w:tcPr>
            <w:tcW w:w="1849" w:type="dxa"/>
            <w:tcBorders>
              <w:left w:val="single" w:sz="4" w:space="0" w:color="auto"/>
              <w:right w:val="single" w:sz="4" w:space="0" w:color="auto"/>
            </w:tcBorders>
            <w:shd w:val="clear" w:color="auto" w:fill="auto"/>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 xml:space="preserve">Mức độ rõ ràng của mục tiêu, nội dung, </w:t>
            </w:r>
            <w:r w:rsidRPr="00A75A4A">
              <w:rPr>
                <w:rFonts w:eastAsia="Calibri"/>
                <w:color w:val="000000"/>
                <w:sz w:val="28"/>
                <w:szCs w:val="28"/>
                <w:lang w:val="vi-VN" w:eastAsia="en-US"/>
              </w:rPr>
              <w:lastRenderedPageBreak/>
              <w:t xml:space="preserve">kĩ thuật tổ chức và sản phẩm cần đạt được của mỗi </w:t>
            </w:r>
            <w:r w:rsidRPr="00A75A4A">
              <w:rPr>
                <w:rFonts w:eastAsia="Calibri"/>
                <w:i/>
                <w:color w:val="000000"/>
                <w:sz w:val="28"/>
                <w:szCs w:val="28"/>
                <w:lang w:val="vi-VN" w:eastAsia="en-US"/>
              </w:rPr>
              <w:t>nhiệm vụ học tập.</w:t>
            </w:r>
          </w:p>
        </w:tc>
        <w:tc>
          <w:tcPr>
            <w:tcW w:w="2399" w:type="dxa"/>
            <w:tcBorders>
              <w:top w:val="single" w:sz="4" w:space="0" w:color="auto"/>
              <w:left w:val="single" w:sz="4" w:space="0" w:color="auto"/>
              <w:bottom w:val="single" w:sz="4" w:space="0" w:color="auto"/>
              <w:right w:val="single" w:sz="4" w:space="0" w:color="auto"/>
            </w:tcBorders>
          </w:tcPr>
          <w:p w:rsidR="000D23A4" w:rsidRPr="00A75A4A" w:rsidRDefault="000D23A4" w:rsidP="00A53910">
            <w:pPr>
              <w:spacing w:before="120" w:after="120"/>
              <w:rPr>
                <w:rFonts w:eastAsia="Calibri"/>
                <w:color w:val="000000"/>
                <w:szCs w:val="28"/>
                <w:lang w:val="vi-VN" w:eastAsia="en-US"/>
              </w:rPr>
            </w:pPr>
            <w:r w:rsidRPr="00A75A4A">
              <w:rPr>
                <w:rFonts w:eastAsia="Calibri"/>
                <w:color w:val="000000"/>
                <w:sz w:val="28"/>
                <w:szCs w:val="28"/>
                <w:lang w:val="vi-VN" w:eastAsia="en-US"/>
              </w:rPr>
              <w:lastRenderedPageBreak/>
              <w:t xml:space="preserve">Mục tiêu của mỗi hoạt động học và sản phẩm học tập </w:t>
            </w:r>
            <w:r w:rsidRPr="00A75A4A">
              <w:rPr>
                <w:rFonts w:eastAsia="Calibri"/>
                <w:color w:val="000000"/>
                <w:sz w:val="28"/>
                <w:szCs w:val="28"/>
                <w:lang w:val="vi-VN" w:eastAsia="en-US"/>
              </w:rPr>
              <w:lastRenderedPageBreak/>
              <w:t xml:space="preserve">mà học sinh phải hoàn thành trong mỗi hoạt động đó được mô tả rõ ràng nhưng chưa nêu rõ </w:t>
            </w:r>
            <w:r w:rsidR="00A53910">
              <w:rPr>
                <w:rFonts w:eastAsia="Calibri"/>
                <w:color w:val="000000"/>
                <w:sz w:val="28"/>
                <w:szCs w:val="28"/>
                <w:lang w:eastAsia="en-US"/>
              </w:rPr>
              <w:t>cách</w:t>
            </w:r>
            <w:r w:rsidRPr="00A75A4A">
              <w:rPr>
                <w:rFonts w:eastAsia="Calibri"/>
                <w:color w:val="000000"/>
                <w:sz w:val="28"/>
                <w:szCs w:val="28"/>
                <w:lang w:val="vi-VN" w:eastAsia="en-US"/>
              </w:rPr>
              <w:t xml:space="preserve"> thức hoạt động của học sinh/nhóm học sinh nhằm hoàn thành sản phẩm học tập đó.</w:t>
            </w:r>
          </w:p>
        </w:tc>
        <w:tc>
          <w:tcPr>
            <w:tcW w:w="2410" w:type="dxa"/>
            <w:tcBorders>
              <w:top w:val="single" w:sz="4" w:space="0" w:color="auto"/>
              <w:left w:val="single" w:sz="4" w:space="0" w:color="auto"/>
              <w:bottom w:val="single" w:sz="4" w:space="0" w:color="auto"/>
              <w:right w:val="single" w:sz="4" w:space="0" w:color="auto"/>
            </w:tcBorders>
          </w:tcPr>
          <w:p w:rsidR="000D23A4" w:rsidRPr="00A75A4A" w:rsidRDefault="000D23A4" w:rsidP="00A53910">
            <w:pPr>
              <w:spacing w:before="120" w:after="120"/>
              <w:rPr>
                <w:rFonts w:eastAsia="Calibri"/>
                <w:color w:val="000000"/>
                <w:szCs w:val="28"/>
                <w:lang w:val="vi-VN" w:eastAsia="en-US"/>
              </w:rPr>
            </w:pPr>
            <w:r w:rsidRPr="00A75A4A">
              <w:rPr>
                <w:rFonts w:eastAsia="Calibri"/>
                <w:color w:val="000000"/>
                <w:sz w:val="28"/>
                <w:szCs w:val="28"/>
                <w:lang w:val="vi-VN" w:eastAsia="en-US"/>
              </w:rPr>
              <w:lastRenderedPageBreak/>
              <w:t xml:space="preserve">Mục tiêu và sản phẩm học tập mà học sinh phải hoàn </w:t>
            </w:r>
            <w:r w:rsidRPr="00A75A4A">
              <w:rPr>
                <w:rFonts w:eastAsia="Calibri"/>
                <w:color w:val="000000"/>
                <w:sz w:val="28"/>
                <w:szCs w:val="28"/>
                <w:lang w:val="vi-VN" w:eastAsia="en-US"/>
              </w:rPr>
              <w:lastRenderedPageBreak/>
              <w:t xml:space="preserve">thành trong mỗi hoạt động học được mô tả rõ ràng; </w:t>
            </w:r>
            <w:r w:rsidR="00A53910">
              <w:rPr>
                <w:rFonts w:eastAsia="Calibri"/>
                <w:color w:val="000000"/>
                <w:sz w:val="28"/>
                <w:szCs w:val="28"/>
                <w:lang w:eastAsia="en-US"/>
              </w:rPr>
              <w:t>cách</w:t>
            </w:r>
            <w:r w:rsidRPr="00A75A4A">
              <w:rPr>
                <w:rFonts w:eastAsia="Calibri"/>
                <w:color w:val="000000"/>
                <w:sz w:val="28"/>
                <w:szCs w:val="28"/>
                <w:lang w:val="vi-VN" w:eastAsia="en-US"/>
              </w:rPr>
              <w:t xml:space="preserve"> thức hoạt động học được tổ chức cho học sinh được trình bày rõ ràng, cụ thể, thể hiện được sự phù hợp với sản phẩm học tập cần hoàn thành.</w:t>
            </w:r>
          </w:p>
        </w:tc>
        <w:tc>
          <w:tcPr>
            <w:tcW w:w="2585" w:type="dxa"/>
            <w:tcBorders>
              <w:top w:val="single" w:sz="4" w:space="0" w:color="auto"/>
              <w:left w:val="single" w:sz="4" w:space="0" w:color="auto"/>
              <w:bottom w:val="single" w:sz="4" w:space="0" w:color="auto"/>
              <w:right w:val="single" w:sz="4" w:space="0" w:color="auto"/>
            </w:tcBorders>
          </w:tcPr>
          <w:p w:rsidR="000D23A4" w:rsidRPr="00A75A4A" w:rsidRDefault="000D23A4" w:rsidP="00A53910">
            <w:pPr>
              <w:spacing w:before="120" w:after="120"/>
              <w:rPr>
                <w:rFonts w:eastAsia="Calibri"/>
                <w:color w:val="000000"/>
                <w:szCs w:val="28"/>
                <w:lang w:val="vi-VN" w:eastAsia="en-US"/>
              </w:rPr>
            </w:pPr>
            <w:r w:rsidRPr="00A75A4A">
              <w:rPr>
                <w:rFonts w:eastAsia="Calibri"/>
                <w:color w:val="000000"/>
                <w:sz w:val="28"/>
                <w:szCs w:val="28"/>
                <w:lang w:val="vi-VN" w:eastAsia="en-US"/>
              </w:rPr>
              <w:lastRenderedPageBreak/>
              <w:t xml:space="preserve">Mục tiêu, phương thức hoạt động và sản phẩm học tập mà </w:t>
            </w:r>
            <w:r w:rsidRPr="00A75A4A">
              <w:rPr>
                <w:rFonts w:eastAsia="Calibri"/>
                <w:color w:val="000000"/>
                <w:sz w:val="28"/>
                <w:szCs w:val="28"/>
                <w:lang w:val="vi-VN" w:eastAsia="en-US"/>
              </w:rPr>
              <w:lastRenderedPageBreak/>
              <w:t xml:space="preserve">học sinh phải hoàn thành trong mỗi hoạt động được mô tả rõ ràng; </w:t>
            </w:r>
            <w:r w:rsidR="00A53910">
              <w:rPr>
                <w:rFonts w:eastAsia="Calibri"/>
                <w:color w:val="000000"/>
                <w:sz w:val="28"/>
                <w:szCs w:val="28"/>
                <w:lang w:eastAsia="en-US"/>
              </w:rPr>
              <w:t>cách</w:t>
            </w:r>
            <w:r w:rsidRPr="00A75A4A">
              <w:rPr>
                <w:rFonts w:eastAsia="Calibri"/>
                <w:color w:val="000000"/>
                <w:sz w:val="28"/>
                <w:szCs w:val="28"/>
                <w:lang w:val="vi-VN" w:eastAsia="en-US"/>
              </w:rPr>
              <w:t xml:space="preserve"> thức hoạt động học được tổ chức cho học sinh thể hiện được sự phù hợp với sản phẩm học tập và đối tượng học sinh.</w:t>
            </w:r>
          </w:p>
        </w:tc>
      </w:tr>
      <w:tr w:rsidR="000D23A4" w:rsidRPr="00A75A4A" w:rsidTr="00330A97">
        <w:trPr>
          <w:jc w:val="center"/>
        </w:trPr>
        <w:tc>
          <w:tcPr>
            <w:tcW w:w="1849" w:type="dxa"/>
            <w:tcBorders>
              <w:left w:val="single" w:sz="4" w:space="0" w:color="auto"/>
              <w:right w:val="single" w:sz="4" w:space="0" w:color="auto"/>
            </w:tcBorders>
            <w:shd w:val="clear" w:color="auto" w:fill="auto"/>
          </w:tcPr>
          <w:p w:rsidR="000D23A4" w:rsidRPr="00A75A4A" w:rsidRDefault="000D23A4" w:rsidP="00330A97">
            <w:pPr>
              <w:spacing w:before="120" w:after="120"/>
              <w:rPr>
                <w:rFonts w:eastAsia="Calibri"/>
                <w:color w:val="000000"/>
                <w:szCs w:val="28"/>
                <w:lang w:eastAsia="en-US"/>
              </w:rPr>
            </w:pPr>
            <w:r w:rsidRPr="00A75A4A">
              <w:rPr>
                <w:rFonts w:eastAsia="Calibri"/>
                <w:color w:val="000000"/>
                <w:sz w:val="28"/>
                <w:szCs w:val="28"/>
                <w:lang w:val="vi-VN" w:eastAsia="en-US"/>
              </w:rPr>
              <w:lastRenderedPageBreak/>
              <w:t xml:space="preserve">Mức độ phù hợp của </w:t>
            </w:r>
            <w:r w:rsidRPr="00A75A4A">
              <w:rPr>
                <w:rFonts w:eastAsia="Calibri"/>
                <w:i/>
                <w:color w:val="000000"/>
                <w:sz w:val="28"/>
                <w:szCs w:val="28"/>
                <w:lang w:val="vi-VN" w:eastAsia="en-US"/>
              </w:rPr>
              <w:t>thiết bị dạy học và học liệu</w:t>
            </w:r>
            <w:r w:rsidRPr="00A75A4A">
              <w:rPr>
                <w:rFonts w:eastAsia="Calibri"/>
                <w:color w:val="000000"/>
                <w:sz w:val="28"/>
                <w:szCs w:val="28"/>
                <w:lang w:val="vi-VN" w:eastAsia="en-US"/>
              </w:rPr>
              <w:t xml:space="preserve"> được sử dụng để tổ chức các hoạt động học của học sinh.</w:t>
            </w:r>
          </w:p>
        </w:tc>
        <w:tc>
          <w:tcPr>
            <w:tcW w:w="2399" w:type="dxa"/>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color w:val="000000"/>
                <w:szCs w:val="28"/>
                <w:lang w:eastAsia="en-US"/>
              </w:rPr>
            </w:pPr>
            <w:r w:rsidRPr="00A75A4A">
              <w:rPr>
                <w:rFonts w:eastAsia="Calibri"/>
                <w:color w:val="000000"/>
                <w:sz w:val="28"/>
                <w:szCs w:val="28"/>
                <w:lang w:eastAsia="en-US"/>
              </w:rPr>
              <w:t>Thiết bị dạy học và học liệu thể hiện được sự phù hợp với sản phẩm học tập mà học sinh phải hoàn thành nhưng chưa mô tả rõ cách thức mà học sinh hành động với thiết bị dạy học và học liệu đó.</w:t>
            </w:r>
          </w:p>
        </w:tc>
        <w:tc>
          <w:tcPr>
            <w:tcW w:w="2410" w:type="dxa"/>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eastAsia="en-US"/>
              </w:rPr>
              <w:t>Thiết bị dạy học và học liệu thể hiện được sự phù hợp với sản phẩm học tập mà học sinh phải hoàn thành; cách thức mà học sinh hành động (đọc/viết/nghe/nhìn/thực hành) với thiết bị dạy học và học liệu đó được mô tả cụ thể, rõ ràng.</w:t>
            </w:r>
          </w:p>
        </w:tc>
        <w:tc>
          <w:tcPr>
            <w:tcW w:w="2585" w:type="dxa"/>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Thiết bị dạy học và học liệu thể hiện được sự phù hợp với sản phẩm học tập mà học sinh phải hoàn thành; cách thức mà học sinh hành động (đọc/viết/nghe/nhìn/thực hành) với thiết bị dạy học và học liệu đó được mô tả cụ thể, rõ ràng, phù hợp với kĩ thuật học tích cực được sử dụng.</w:t>
            </w:r>
          </w:p>
        </w:tc>
      </w:tr>
      <w:tr w:rsidR="000D23A4" w:rsidRPr="00A75A4A" w:rsidTr="00330A97">
        <w:trPr>
          <w:jc w:val="center"/>
        </w:trPr>
        <w:tc>
          <w:tcPr>
            <w:tcW w:w="1849" w:type="dxa"/>
            <w:tcBorders>
              <w:left w:val="single" w:sz="4" w:space="0" w:color="auto"/>
              <w:bottom w:val="single" w:sz="4" w:space="0" w:color="auto"/>
              <w:right w:val="single" w:sz="4" w:space="0" w:color="auto"/>
            </w:tcBorders>
            <w:shd w:val="clear" w:color="auto" w:fill="auto"/>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 xml:space="preserve">Mức độ hợp lí của phương án </w:t>
            </w:r>
            <w:r w:rsidRPr="00A75A4A">
              <w:rPr>
                <w:rFonts w:eastAsia="Calibri"/>
                <w:i/>
                <w:color w:val="000000"/>
                <w:sz w:val="28"/>
                <w:szCs w:val="28"/>
                <w:lang w:val="vi-VN" w:eastAsia="en-US"/>
              </w:rPr>
              <w:t>kiểm tra, đánh giá</w:t>
            </w:r>
            <w:r w:rsidRPr="00A75A4A">
              <w:rPr>
                <w:rFonts w:eastAsia="Calibri"/>
                <w:color w:val="000000"/>
                <w:sz w:val="28"/>
                <w:szCs w:val="28"/>
                <w:lang w:val="vi-VN" w:eastAsia="en-US"/>
              </w:rPr>
              <w:t xml:space="preserve"> trong quá trình tổ chức hoạt động học của học sinh.</w:t>
            </w:r>
          </w:p>
        </w:tc>
        <w:tc>
          <w:tcPr>
            <w:tcW w:w="2399" w:type="dxa"/>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Phương thức đánh giá sản phẩm học tập mà học sinh phải hoàn thành trong mỗi hoạt động học được mô tảnhưng chưa có phương án kiểm tra trong quá trình hoạt động học của học sinh.</w:t>
            </w:r>
          </w:p>
        </w:tc>
        <w:tc>
          <w:tcPr>
            <w:tcW w:w="2410" w:type="dxa"/>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Phương án kiểm tra, đánh giá quá trình hoạt động học và sản phẩm học tập của học sinh được mô tả rõ, trong đó thể hiện rõ các tiêu chí cần đạt của các sản phẩm học tập trong các hoạt động học</w:t>
            </w:r>
          </w:p>
        </w:tc>
        <w:tc>
          <w:tcPr>
            <w:tcW w:w="2585" w:type="dxa"/>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color w:val="000000"/>
                <w:szCs w:val="28"/>
                <w:lang w:val="vi-VN" w:eastAsia="en-US"/>
              </w:rPr>
            </w:pPr>
            <w:r w:rsidRPr="00A75A4A">
              <w:rPr>
                <w:rFonts w:eastAsia="Calibri"/>
                <w:color w:val="000000"/>
                <w:sz w:val="28"/>
                <w:szCs w:val="28"/>
                <w:lang w:val="vi-VN" w:eastAsia="en-US"/>
              </w:rPr>
              <w:t xml:space="preserve">Phương án kiểm tra, đánh giá quá trình hoạt động học và sản phẩm học tập của học sinh được mô tả rõ, trong đó thể hiện rõ các tiêu chí cần đạt của các sản phẩm học tập trung gian và sản phẩm học tập cuối cùng </w:t>
            </w:r>
            <w:r w:rsidRPr="00A75A4A">
              <w:rPr>
                <w:rFonts w:eastAsia="Calibri"/>
                <w:color w:val="000000"/>
                <w:sz w:val="28"/>
                <w:szCs w:val="28"/>
                <w:lang w:val="vi-VN" w:eastAsia="en-US"/>
              </w:rPr>
              <w:lastRenderedPageBreak/>
              <w:t>của các hoạt động học.</w:t>
            </w:r>
          </w:p>
        </w:tc>
      </w:tr>
    </w:tbl>
    <w:p w:rsidR="000D23A4" w:rsidRPr="00A75A4A" w:rsidRDefault="000D23A4" w:rsidP="000D23A4">
      <w:pPr>
        <w:spacing w:before="120" w:after="160"/>
        <w:jc w:val="both"/>
        <w:rPr>
          <w:rFonts w:eastAsia="Calibri"/>
          <w:sz w:val="28"/>
          <w:szCs w:val="28"/>
          <w:lang w:val="pt-BR" w:eastAsia="en-US"/>
        </w:rPr>
      </w:pPr>
      <w:r w:rsidRPr="00A75A4A">
        <w:rPr>
          <w:rFonts w:eastAsia="Calibri"/>
          <w:sz w:val="28"/>
          <w:szCs w:val="28"/>
          <w:lang w:val="pt-BR" w:eastAsia="en-US"/>
        </w:rPr>
        <w:lastRenderedPageBreak/>
        <w:tab/>
        <w:t>b) Việc phân tích, rút kinh nghiệm về hoạt động của giáo viên và học sinh được thực hiện dựa trên thực tế dự giờ theo các tiêu chí dưới đây.</w:t>
      </w:r>
    </w:p>
    <w:p w:rsidR="000D23A4" w:rsidRPr="00A75A4A" w:rsidRDefault="000D23A4" w:rsidP="000D23A4">
      <w:pPr>
        <w:spacing w:before="120" w:after="160"/>
        <w:jc w:val="both"/>
        <w:rPr>
          <w:rFonts w:eastAsia="Calibri"/>
          <w:i/>
          <w:sz w:val="28"/>
          <w:szCs w:val="28"/>
          <w:lang w:val="pt-BR" w:eastAsia="en-US"/>
        </w:rPr>
      </w:pPr>
      <w:r w:rsidRPr="00A75A4A">
        <w:rPr>
          <w:rFonts w:eastAsia="Calibri"/>
          <w:i/>
          <w:sz w:val="28"/>
          <w:szCs w:val="28"/>
          <w:lang w:val="pt-BR" w:eastAsia="en-US"/>
        </w:rPr>
        <w:tab/>
        <w:t>- Hoạt động của giáo viên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6"/>
        <w:gridCol w:w="2498"/>
        <w:gridCol w:w="2498"/>
        <w:gridCol w:w="2620"/>
      </w:tblGrid>
      <w:tr w:rsidR="000D23A4" w:rsidRPr="00A75A4A" w:rsidTr="00330A97">
        <w:trPr>
          <w:trHeight w:val="205"/>
          <w:jc w:val="center"/>
        </w:trPr>
        <w:tc>
          <w:tcPr>
            <w:tcW w:w="963" w:type="pct"/>
            <w:vMerge w:val="restart"/>
            <w:tcBorders>
              <w:top w:val="single" w:sz="4" w:space="0" w:color="auto"/>
              <w:left w:val="single" w:sz="4" w:space="0" w:color="auto"/>
              <w:right w:val="single" w:sz="4" w:space="0" w:color="auto"/>
            </w:tcBorders>
            <w:shd w:val="clear" w:color="auto" w:fill="auto"/>
            <w:vAlign w:val="center"/>
          </w:tcPr>
          <w:p w:rsidR="000D23A4" w:rsidRPr="00A75A4A" w:rsidRDefault="000D23A4" w:rsidP="00CF3424">
            <w:pPr>
              <w:spacing w:before="120" w:after="120" w:line="300" w:lineRule="exact"/>
              <w:rPr>
                <w:rFonts w:eastAsia="Calibri"/>
                <w:b/>
                <w:color w:val="000000"/>
                <w:szCs w:val="28"/>
                <w:lang w:eastAsia="en-US"/>
              </w:rPr>
            </w:pPr>
            <w:r w:rsidRPr="00A75A4A">
              <w:rPr>
                <w:rFonts w:eastAsia="Calibri"/>
                <w:b/>
                <w:color w:val="000000"/>
                <w:sz w:val="28"/>
                <w:szCs w:val="28"/>
                <w:lang w:val="vi-VN" w:eastAsia="en-US"/>
              </w:rPr>
              <w:t>Tiêu chí</w:t>
            </w:r>
          </w:p>
        </w:tc>
        <w:tc>
          <w:tcPr>
            <w:tcW w:w="4037" w:type="pct"/>
            <w:gridSpan w:val="3"/>
            <w:tcBorders>
              <w:top w:val="single" w:sz="4" w:space="0" w:color="auto"/>
              <w:left w:val="single" w:sz="4" w:space="0" w:color="auto"/>
              <w:right w:val="single" w:sz="4" w:space="0" w:color="auto"/>
            </w:tcBorders>
          </w:tcPr>
          <w:p w:rsidR="000D23A4" w:rsidRPr="00A75A4A" w:rsidRDefault="000D23A4" w:rsidP="00CF3424">
            <w:pPr>
              <w:spacing w:before="120" w:after="120" w:line="300" w:lineRule="exact"/>
              <w:rPr>
                <w:rFonts w:eastAsia="Calibri"/>
                <w:b/>
                <w:color w:val="000000"/>
                <w:szCs w:val="28"/>
                <w:lang w:eastAsia="en-US"/>
              </w:rPr>
            </w:pPr>
            <w:r w:rsidRPr="00A75A4A">
              <w:rPr>
                <w:rFonts w:eastAsia="Calibri"/>
                <w:b/>
                <w:color w:val="000000"/>
                <w:sz w:val="28"/>
                <w:szCs w:val="28"/>
                <w:lang w:eastAsia="en-US"/>
              </w:rPr>
              <w:t>Mức độ</w:t>
            </w:r>
          </w:p>
        </w:tc>
      </w:tr>
      <w:tr w:rsidR="000D23A4" w:rsidRPr="00A75A4A" w:rsidTr="00330A97">
        <w:trPr>
          <w:trHeight w:val="205"/>
          <w:jc w:val="center"/>
        </w:trPr>
        <w:tc>
          <w:tcPr>
            <w:tcW w:w="963" w:type="pct"/>
            <w:vMerge/>
            <w:tcBorders>
              <w:left w:val="single" w:sz="4" w:space="0" w:color="auto"/>
              <w:right w:val="single" w:sz="4" w:space="0" w:color="auto"/>
            </w:tcBorders>
            <w:shd w:val="clear" w:color="auto" w:fill="auto"/>
            <w:vAlign w:val="center"/>
          </w:tcPr>
          <w:p w:rsidR="000D23A4" w:rsidRPr="00A75A4A" w:rsidRDefault="000D23A4" w:rsidP="00CF3424">
            <w:pPr>
              <w:spacing w:before="120" w:after="120" w:line="300" w:lineRule="exact"/>
              <w:rPr>
                <w:rFonts w:eastAsia="Calibri"/>
                <w:b/>
                <w:color w:val="000000"/>
                <w:szCs w:val="28"/>
                <w:lang w:eastAsia="en-US"/>
              </w:rPr>
            </w:pPr>
          </w:p>
        </w:tc>
        <w:tc>
          <w:tcPr>
            <w:tcW w:w="1324" w:type="pct"/>
            <w:tcBorders>
              <w:top w:val="single" w:sz="4" w:space="0" w:color="auto"/>
              <w:left w:val="single" w:sz="4" w:space="0" w:color="auto"/>
              <w:right w:val="single" w:sz="4" w:space="0" w:color="auto"/>
            </w:tcBorders>
          </w:tcPr>
          <w:p w:rsidR="000D23A4" w:rsidRPr="00A75A4A" w:rsidRDefault="000D23A4" w:rsidP="00CF3424">
            <w:pPr>
              <w:spacing w:before="120" w:after="120" w:line="300" w:lineRule="exact"/>
              <w:rPr>
                <w:rFonts w:eastAsia="Calibri"/>
                <w:b/>
                <w:color w:val="000000"/>
                <w:szCs w:val="28"/>
                <w:lang w:eastAsia="en-US"/>
              </w:rPr>
            </w:pPr>
            <w:r w:rsidRPr="00A75A4A">
              <w:rPr>
                <w:rFonts w:eastAsia="Calibri"/>
                <w:b/>
                <w:color w:val="000000"/>
                <w:sz w:val="28"/>
                <w:szCs w:val="28"/>
                <w:lang w:eastAsia="en-US"/>
              </w:rPr>
              <w:t>Mức 1</w:t>
            </w:r>
          </w:p>
        </w:tc>
        <w:tc>
          <w:tcPr>
            <w:tcW w:w="1324" w:type="pct"/>
            <w:tcBorders>
              <w:top w:val="single" w:sz="4" w:space="0" w:color="auto"/>
              <w:left w:val="single" w:sz="4" w:space="0" w:color="auto"/>
              <w:right w:val="single" w:sz="4" w:space="0" w:color="auto"/>
            </w:tcBorders>
          </w:tcPr>
          <w:p w:rsidR="000D23A4" w:rsidRPr="00A75A4A" w:rsidRDefault="000D23A4" w:rsidP="00CF3424">
            <w:pPr>
              <w:spacing w:before="120" w:after="120" w:line="300" w:lineRule="exact"/>
              <w:rPr>
                <w:rFonts w:eastAsia="Calibri"/>
                <w:b/>
                <w:color w:val="000000"/>
                <w:szCs w:val="28"/>
                <w:lang w:eastAsia="en-US"/>
              </w:rPr>
            </w:pPr>
            <w:r w:rsidRPr="00A75A4A">
              <w:rPr>
                <w:rFonts w:eastAsia="Calibri"/>
                <w:b/>
                <w:color w:val="000000"/>
                <w:sz w:val="28"/>
                <w:szCs w:val="28"/>
                <w:lang w:eastAsia="en-US"/>
              </w:rPr>
              <w:t>Mức 2</w:t>
            </w:r>
          </w:p>
        </w:tc>
        <w:tc>
          <w:tcPr>
            <w:tcW w:w="1389" w:type="pct"/>
            <w:tcBorders>
              <w:top w:val="single" w:sz="4" w:space="0" w:color="auto"/>
              <w:left w:val="single" w:sz="4" w:space="0" w:color="auto"/>
              <w:right w:val="single" w:sz="4" w:space="0" w:color="auto"/>
            </w:tcBorders>
          </w:tcPr>
          <w:p w:rsidR="000D23A4" w:rsidRPr="00A75A4A" w:rsidRDefault="000D23A4" w:rsidP="00CF3424">
            <w:pPr>
              <w:spacing w:before="120" w:after="120" w:line="300" w:lineRule="exact"/>
              <w:rPr>
                <w:rFonts w:eastAsia="Calibri"/>
                <w:b/>
                <w:color w:val="000000"/>
                <w:szCs w:val="28"/>
                <w:lang w:eastAsia="en-US"/>
              </w:rPr>
            </w:pPr>
            <w:r w:rsidRPr="00A75A4A">
              <w:rPr>
                <w:rFonts w:eastAsia="Calibri"/>
                <w:b/>
                <w:color w:val="000000"/>
                <w:sz w:val="28"/>
                <w:szCs w:val="28"/>
                <w:lang w:eastAsia="en-US"/>
              </w:rPr>
              <w:t>Mức 3</w:t>
            </w:r>
          </w:p>
        </w:tc>
      </w:tr>
      <w:tr w:rsidR="000D23A4" w:rsidRPr="00A75A4A" w:rsidTr="00330A97">
        <w:trPr>
          <w:trHeight w:val="45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t xml:space="preserve">Mức độ sinh động, hấp dẫn học sinh của phương pháp và hình thức chuyển </w:t>
            </w:r>
            <w:r w:rsidRPr="00A75A4A">
              <w:rPr>
                <w:rFonts w:eastAsia="Calibri"/>
                <w:i/>
                <w:sz w:val="28"/>
                <w:szCs w:val="28"/>
                <w:lang w:val="vi-VN" w:eastAsia="en-US"/>
              </w:rPr>
              <w:t>giao nhiệm vụ</w:t>
            </w:r>
            <w:r w:rsidRPr="00A75A4A">
              <w:rPr>
                <w:rFonts w:eastAsia="Calibri"/>
                <w:sz w:val="28"/>
                <w:szCs w:val="28"/>
                <w:lang w:val="vi-VN" w:eastAsia="en-US"/>
              </w:rPr>
              <w:t xml:space="preserve"> học tập.</w:t>
            </w:r>
          </w:p>
        </w:tc>
        <w:tc>
          <w:tcPr>
            <w:tcW w:w="1324"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t>Câu hỏi/lệnh rõ ràng về mục tiêu, sản phẩm học tập phải hoàn thành, đảm bảo cho phần lớn học sinh nhận thức đúng nhiệm vụ phải thực hiện.</w:t>
            </w:r>
          </w:p>
        </w:tc>
        <w:tc>
          <w:tcPr>
            <w:tcW w:w="1324"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t>Câu hỏi/lệnh rõ ràng về mục tiêu, sản phẩm học tập, phương thức hoạt động gắn với thiết bị dạy học và học liệu được sử dụng; đảm bảo cho hầu hết học sinh nhận thức đúng nhiệm vụ và hăng hái thực hiện.</w:t>
            </w:r>
          </w:p>
        </w:tc>
        <w:tc>
          <w:tcPr>
            <w:tcW w:w="1389"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t>Câu hỏi/lệnh rõ ràng về mục tiêu, sản phẩm học tập, phương thức hoạt động gắn với thiết bị dạy học và học liệu được sử dụng; đảm bảo cho 100% học sinh nhận thức đúng nhiệm vụ và hăng hái thực hiện.</w:t>
            </w:r>
          </w:p>
        </w:tc>
      </w:tr>
      <w:tr w:rsidR="000D23A4" w:rsidRPr="00A75A4A" w:rsidTr="00330A97">
        <w:trPr>
          <w:trHeight w:val="314"/>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t xml:space="preserve">Khả năng </w:t>
            </w:r>
            <w:r w:rsidRPr="00A75A4A">
              <w:rPr>
                <w:rFonts w:eastAsia="Calibri"/>
                <w:i/>
                <w:sz w:val="28"/>
                <w:szCs w:val="28"/>
                <w:lang w:val="vi-VN" w:eastAsia="en-US"/>
              </w:rPr>
              <w:t>theo dõi, quan sát, phát hiện</w:t>
            </w:r>
            <w:r w:rsidRPr="00A75A4A">
              <w:rPr>
                <w:rFonts w:eastAsia="Calibri"/>
                <w:sz w:val="28"/>
                <w:szCs w:val="28"/>
                <w:lang w:val="vi-VN" w:eastAsia="en-US"/>
              </w:rPr>
              <w:t xml:space="preserve"> kịp thời những khó khăn của học sinh.</w:t>
            </w:r>
          </w:p>
        </w:tc>
        <w:tc>
          <w:tcPr>
            <w:tcW w:w="1324"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t>Theo dõi, bao quát được quá trình hoạt động của các nhóm học sinh; phát hiện được những nhóm học sinh yêu cầu được giúp đỡ hoặc có biểu hiện đang gặp khó khăn.</w:t>
            </w:r>
          </w:p>
        </w:tc>
        <w:tc>
          <w:tcPr>
            <w:tcW w:w="1324"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t>Quan sát được cụ thể quá trình hoạt động trong từng nhóm học sinh; chủ động phát hiện được khó khăn cụ thể mà nhóm học sinh gặp phải trong quá trình thực hiện nhiệm vụ.</w:t>
            </w:r>
          </w:p>
        </w:tc>
        <w:tc>
          <w:tcPr>
            <w:tcW w:w="1389"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t>Quan sát được một cách chi tiết quá trình thực hiện nhiệm vụ đến từng học sinh; chủ động phát hiện được khó khăn cụ thể và nguyên nhân mà từng học sinh đang gặp phải trong quá trình thực hiện nhiệm vụ.</w:t>
            </w:r>
          </w:p>
        </w:tc>
      </w:tr>
      <w:tr w:rsidR="000D23A4" w:rsidRPr="00A75A4A" w:rsidTr="00330A97">
        <w:trPr>
          <w:trHeight w:val="521"/>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t xml:space="preserve">Mức độ phù hợp, hiệu quả của các </w:t>
            </w:r>
            <w:r w:rsidRPr="00A75A4A">
              <w:rPr>
                <w:rFonts w:eastAsia="Calibri"/>
                <w:i/>
                <w:sz w:val="28"/>
                <w:szCs w:val="28"/>
                <w:lang w:val="vi-VN" w:eastAsia="en-US"/>
              </w:rPr>
              <w:t>biện pháp hỗ trợ</w:t>
            </w:r>
            <w:r w:rsidRPr="00A75A4A">
              <w:rPr>
                <w:rFonts w:eastAsia="Calibri"/>
                <w:sz w:val="28"/>
                <w:szCs w:val="28"/>
                <w:lang w:val="vi-VN" w:eastAsia="en-US"/>
              </w:rPr>
              <w:t xml:space="preserve"> </w:t>
            </w:r>
            <w:r w:rsidRPr="00A75A4A">
              <w:rPr>
                <w:rFonts w:eastAsia="Calibri"/>
                <w:sz w:val="28"/>
                <w:szCs w:val="28"/>
                <w:lang w:val="vi-VN" w:eastAsia="en-US"/>
              </w:rPr>
              <w:lastRenderedPageBreak/>
              <w:t>và khuyến khích học sinh hợp tác, giúp đỡ nhau khi thực hiện nhiệm vụ học tập.</w:t>
            </w:r>
          </w:p>
        </w:tc>
        <w:tc>
          <w:tcPr>
            <w:tcW w:w="1324"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lastRenderedPageBreak/>
              <w:t xml:space="preserve">Đưa ra được những gợi ý, hướng dẫn cụ thể cho học sinh/nhóm học sinh </w:t>
            </w:r>
            <w:r w:rsidRPr="00A75A4A">
              <w:rPr>
                <w:rFonts w:eastAsia="Calibri"/>
                <w:sz w:val="28"/>
                <w:szCs w:val="28"/>
                <w:lang w:val="vi-VN" w:eastAsia="en-US"/>
              </w:rPr>
              <w:lastRenderedPageBreak/>
              <w:t>vượt qua khó khăn và hoàn thành được nhiệm vụ học tập được giao.</w:t>
            </w:r>
          </w:p>
        </w:tc>
        <w:tc>
          <w:tcPr>
            <w:tcW w:w="1324"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lastRenderedPageBreak/>
              <w:t xml:space="preserve">Chỉ ra cho học sinh những sai lầm có thể đã mắc phải dẫn đến khó khăn; đưa </w:t>
            </w:r>
            <w:r w:rsidRPr="00A75A4A">
              <w:rPr>
                <w:rFonts w:eastAsia="Calibri"/>
                <w:sz w:val="28"/>
                <w:szCs w:val="28"/>
                <w:lang w:val="vi-VN" w:eastAsia="en-US"/>
              </w:rPr>
              <w:lastRenderedPageBreak/>
              <w:t>ra được những định hướng khái quát để nhóm học sinh tiếp tục hoạt động và hoàn thành nhiệm vụ học tập được giao.</w:t>
            </w:r>
          </w:p>
        </w:tc>
        <w:tc>
          <w:tcPr>
            <w:tcW w:w="1389"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szCs w:val="28"/>
                <w:lang w:val="vi-VN" w:eastAsia="en-US"/>
              </w:rPr>
            </w:pPr>
            <w:r w:rsidRPr="00A75A4A">
              <w:rPr>
                <w:rFonts w:eastAsia="Calibri"/>
                <w:sz w:val="28"/>
                <w:szCs w:val="28"/>
                <w:lang w:val="vi-VN" w:eastAsia="en-US"/>
              </w:rPr>
              <w:lastRenderedPageBreak/>
              <w:t xml:space="preserve">Chỉ ra cho học sinh những sai lầm có thể đã mắc phải dẫn đến khó khăn; đưa ra </w:t>
            </w:r>
            <w:r w:rsidRPr="00A75A4A">
              <w:rPr>
                <w:rFonts w:eastAsia="Calibri"/>
                <w:sz w:val="28"/>
                <w:szCs w:val="28"/>
                <w:lang w:val="vi-VN" w:eastAsia="en-US"/>
              </w:rPr>
              <w:lastRenderedPageBreak/>
              <w:t>được những định hướng khái quát; khuyến khích được học sinh hợp tác, hỗ trợ lẫn nhau để hoàn thành nhiệm vụ học tập được giao.</w:t>
            </w:r>
          </w:p>
        </w:tc>
      </w:tr>
      <w:tr w:rsidR="000D23A4" w:rsidRPr="00A75A4A" w:rsidTr="00330A97">
        <w:trPr>
          <w:trHeight w:val="566"/>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0D23A4" w:rsidRPr="00A75A4A" w:rsidRDefault="000D23A4" w:rsidP="00CF3424">
            <w:pPr>
              <w:spacing w:before="120" w:after="120"/>
              <w:jc w:val="both"/>
              <w:rPr>
                <w:rFonts w:eastAsia="Calibri"/>
                <w:szCs w:val="28"/>
                <w:lang w:val="vi-VN" w:eastAsia="en-US"/>
              </w:rPr>
            </w:pPr>
            <w:r w:rsidRPr="00A75A4A">
              <w:rPr>
                <w:rFonts w:eastAsia="Calibri"/>
                <w:color w:val="000000"/>
                <w:spacing w:val="-14"/>
                <w:sz w:val="28"/>
                <w:szCs w:val="28"/>
                <w:lang w:val="vi-VN" w:eastAsia="en-US"/>
              </w:rPr>
              <w:lastRenderedPageBreak/>
              <w:t xml:space="preserve">Mức độ hiệu quả hoạt động của giáo viên trong việc </w:t>
            </w:r>
            <w:r w:rsidRPr="00A75A4A">
              <w:rPr>
                <w:rFonts w:eastAsia="Calibri"/>
                <w:i/>
                <w:color w:val="000000"/>
                <w:spacing w:val="-14"/>
                <w:sz w:val="28"/>
                <w:szCs w:val="28"/>
                <w:lang w:val="vi-VN" w:eastAsia="en-US"/>
              </w:rPr>
              <w:t>tổng hợp, phân tích, đánh giá</w:t>
            </w:r>
            <w:r w:rsidRPr="00A75A4A">
              <w:rPr>
                <w:rFonts w:eastAsia="Calibri"/>
                <w:color w:val="000000"/>
                <w:spacing w:val="-14"/>
                <w:sz w:val="28"/>
                <w:szCs w:val="28"/>
                <w:lang w:val="vi-VN" w:eastAsia="en-US"/>
              </w:rPr>
              <w:t xml:space="preserve"> kết quả hoạt động và quá trình thảo luận của học sinh.</w:t>
            </w:r>
          </w:p>
        </w:tc>
        <w:tc>
          <w:tcPr>
            <w:tcW w:w="1324"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color w:val="000000"/>
                <w:spacing w:val="-14"/>
                <w:szCs w:val="28"/>
                <w:lang w:val="vi-VN" w:eastAsia="en-US"/>
              </w:rPr>
            </w:pPr>
            <w:r w:rsidRPr="00A75A4A">
              <w:rPr>
                <w:rFonts w:eastAsia="Calibri"/>
                <w:color w:val="000000"/>
                <w:spacing w:val="-14"/>
                <w:sz w:val="28"/>
                <w:szCs w:val="28"/>
                <w:lang w:val="vi-VN" w:eastAsia="en-US"/>
              </w:rPr>
              <w:t>Có câu hỏi định hướng để học sinh tích cực tham gia nhận xét, đánh giá, bổ sung, hoàn thiện sản phẩm học tập lẫn nhau trong nhóm hoặc toàn lớp; nhận xét, đánh giá về sản phẩm học tập được đông đảo học sinh tiếp thu, ghi nhận.</w:t>
            </w:r>
          </w:p>
        </w:tc>
        <w:tc>
          <w:tcPr>
            <w:tcW w:w="1324"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color w:val="000000"/>
                <w:spacing w:val="-14"/>
                <w:szCs w:val="28"/>
                <w:lang w:val="vi-VN" w:eastAsia="en-US"/>
              </w:rPr>
            </w:pPr>
            <w:r w:rsidRPr="00A75A4A">
              <w:rPr>
                <w:rFonts w:eastAsia="Calibri"/>
                <w:color w:val="000000"/>
                <w:spacing w:val="-14"/>
                <w:sz w:val="28"/>
                <w:szCs w:val="28"/>
                <w:lang w:val="vi-VN" w:eastAsia="en-US"/>
              </w:rPr>
              <w:t>Lựa chọn được một số sản phẩm học tập  của học sinh/nhóm học sinh để tổ chức cho học sinh nhận xét, đánh giá, bổ sung, hoàn thiện lẫn nhau; câu hỏi định hướng của giáo viên giúp hầu hết học sinh tích cực tham gia thảo luận; nhận xét, đánh giá về sản phẩm học tập được đông đảo học sinh tiếp thu, ghi nhận.</w:t>
            </w:r>
          </w:p>
        </w:tc>
        <w:tc>
          <w:tcPr>
            <w:tcW w:w="1389" w:type="pct"/>
            <w:tcBorders>
              <w:top w:val="single" w:sz="4" w:space="0" w:color="auto"/>
              <w:left w:val="single" w:sz="4" w:space="0" w:color="auto"/>
              <w:bottom w:val="single" w:sz="4" w:space="0" w:color="auto"/>
              <w:right w:val="single" w:sz="4" w:space="0" w:color="auto"/>
            </w:tcBorders>
          </w:tcPr>
          <w:p w:rsidR="000D23A4" w:rsidRPr="00A75A4A" w:rsidRDefault="000D23A4" w:rsidP="00CF3424">
            <w:pPr>
              <w:spacing w:before="120" w:after="120"/>
              <w:jc w:val="both"/>
              <w:rPr>
                <w:rFonts w:eastAsia="Calibri"/>
                <w:color w:val="000000"/>
                <w:spacing w:val="-14"/>
                <w:szCs w:val="28"/>
                <w:lang w:val="vi-VN" w:eastAsia="en-US"/>
              </w:rPr>
            </w:pPr>
            <w:r w:rsidRPr="00A75A4A">
              <w:rPr>
                <w:rFonts w:eastAsia="Calibri"/>
                <w:color w:val="000000"/>
                <w:spacing w:val="-14"/>
                <w:sz w:val="28"/>
                <w:szCs w:val="28"/>
                <w:lang w:val="vi-VN" w:eastAsia="en-US"/>
              </w:rPr>
              <w:t>Lựa chọn được một số sản phẩm học tập điển hình của học sinh/nhóm học sinh để tổ chức cho học sinh nhận xét, đánh giá, bổ sung, hoàn thiện lẫn nhau; câu hỏi định hướng của giáo viên giúp hầu hết học sinh tích cực tham gia thảo luận, tự đánh giá và hoàn thiện được sản phẩm học tập của mình và của bạn.</w:t>
            </w:r>
          </w:p>
        </w:tc>
      </w:tr>
    </w:tbl>
    <w:p w:rsidR="000D23A4" w:rsidRPr="00A75A4A" w:rsidRDefault="000D23A4" w:rsidP="000D23A4">
      <w:pPr>
        <w:spacing w:before="120" w:after="120"/>
        <w:jc w:val="both"/>
        <w:rPr>
          <w:rFonts w:eastAsia="Calibri"/>
          <w:i/>
          <w:sz w:val="28"/>
          <w:szCs w:val="22"/>
          <w:lang w:eastAsia="en-US"/>
        </w:rPr>
      </w:pPr>
      <w:r w:rsidRPr="00A75A4A">
        <w:rPr>
          <w:rFonts w:eastAsia="Calibri"/>
          <w:sz w:val="28"/>
          <w:szCs w:val="22"/>
          <w:lang w:val="vi-VN" w:eastAsia="en-US"/>
        </w:rPr>
        <w:tab/>
      </w:r>
      <w:r w:rsidRPr="00A75A4A">
        <w:rPr>
          <w:rFonts w:eastAsia="Calibri"/>
          <w:i/>
          <w:sz w:val="28"/>
          <w:szCs w:val="22"/>
          <w:lang w:eastAsia="en-US"/>
        </w:rPr>
        <w:t>- Hoạt động của học sinh</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6"/>
        <w:gridCol w:w="2684"/>
        <w:gridCol w:w="2311"/>
        <w:gridCol w:w="2771"/>
      </w:tblGrid>
      <w:tr w:rsidR="000D23A4" w:rsidRPr="00A75A4A" w:rsidTr="00330A97">
        <w:trPr>
          <w:trHeight w:val="205"/>
          <w:jc w:val="center"/>
        </w:trPr>
        <w:tc>
          <w:tcPr>
            <w:tcW w:w="883" w:type="pct"/>
            <w:vMerge w:val="restart"/>
            <w:tcBorders>
              <w:top w:val="single" w:sz="4" w:space="0" w:color="auto"/>
              <w:left w:val="single" w:sz="4" w:space="0" w:color="auto"/>
              <w:right w:val="single" w:sz="4" w:space="0" w:color="auto"/>
            </w:tcBorders>
            <w:shd w:val="clear" w:color="auto" w:fill="auto"/>
            <w:vAlign w:val="center"/>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val="vi-VN" w:eastAsia="en-US"/>
              </w:rPr>
              <w:t>Tiêu chí</w:t>
            </w:r>
          </w:p>
        </w:tc>
        <w:tc>
          <w:tcPr>
            <w:tcW w:w="4117" w:type="pct"/>
            <w:gridSpan w:val="3"/>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eastAsia="en-US"/>
              </w:rPr>
              <w:t>Mức độ</w:t>
            </w:r>
          </w:p>
        </w:tc>
      </w:tr>
      <w:tr w:rsidR="000D23A4" w:rsidRPr="00A75A4A" w:rsidTr="00330A97">
        <w:trPr>
          <w:trHeight w:val="205"/>
          <w:jc w:val="center"/>
        </w:trPr>
        <w:tc>
          <w:tcPr>
            <w:tcW w:w="883" w:type="pct"/>
            <w:vMerge/>
            <w:tcBorders>
              <w:left w:val="single" w:sz="4" w:space="0" w:color="auto"/>
              <w:right w:val="single" w:sz="4" w:space="0" w:color="auto"/>
            </w:tcBorders>
            <w:shd w:val="clear" w:color="auto" w:fill="auto"/>
            <w:vAlign w:val="center"/>
          </w:tcPr>
          <w:p w:rsidR="000D23A4" w:rsidRPr="00A75A4A" w:rsidRDefault="000D23A4" w:rsidP="00330A97">
            <w:pPr>
              <w:spacing w:before="120" w:after="120"/>
              <w:rPr>
                <w:rFonts w:eastAsia="Calibri"/>
                <w:b/>
                <w:color w:val="000000"/>
                <w:szCs w:val="28"/>
                <w:lang w:eastAsia="en-US"/>
              </w:rPr>
            </w:pPr>
          </w:p>
        </w:tc>
        <w:tc>
          <w:tcPr>
            <w:tcW w:w="1423" w:type="pct"/>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eastAsia="en-US"/>
              </w:rPr>
              <w:t>Mức 1</w:t>
            </w:r>
          </w:p>
        </w:tc>
        <w:tc>
          <w:tcPr>
            <w:tcW w:w="1225" w:type="pct"/>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eastAsia="en-US"/>
              </w:rPr>
              <w:t>Mức 2</w:t>
            </w:r>
          </w:p>
        </w:tc>
        <w:tc>
          <w:tcPr>
            <w:tcW w:w="1469" w:type="pct"/>
            <w:tcBorders>
              <w:top w:val="single" w:sz="4" w:space="0" w:color="auto"/>
              <w:left w:val="single" w:sz="4" w:space="0" w:color="auto"/>
              <w:right w:val="single" w:sz="4" w:space="0" w:color="auto"/>
            </w:tcBorders>
          </w:tcPr>
          <w:p w:rsidR="000D23A4" w:rsidRPr="00A75A4A" w:rsidRDefault="000D23A4" w:rsidP="00330A97">
            <w:pPr>
              <w:spacing w:before="120" w:after="120"/>
              <w:rPr>
                <w:rFonts w:eastAsia="Calibri"/>
                <w:b/>
                <w:color w:val="000000"/>
                <w:szCs w:val="28"/>
                <w:lang w:eastAsia="en-US"/>
              </w:rPr>
            </w:pPr>
            <w:r w:rsidRPr="00A75A4A">
              <w:rPr>
                <w:rFonts w:eastAsia="Calibri"/>
                <w:b/>
                <w:color w:val="000000"/>
                <w:sz w:val="28"/>
                <w:szCs w:val="28"/>
                <w:lang w:eastAsia="en-US"/>
              </w:rPr>
              <w:t>Mức 3</w:t>
            </w:r>
          </w:p>
        </w:tc>
      </w:tr>
      <w:tr w:rsidR="000D23A4" w:rsidRPr="00A75A4A" w:rsidTr="00330A97">
        <w:trPr>
          <w:trHeight w:val="359"/>
          <w:jc w:val="center"/>
        </w:trPr>
        <w:tc>
          <w:tcPr>
            <w:tcW w:w="883" w:type="pct"/>
            <w:tcBorders>
              <w:top w:val="single" w:sz="4" w:space="0" w:color="auto"/>
              <w:left w:val="single" w:sz="4" w:space="0" w:color="auto"/>
              <w:bottom w:val="single" w:sz="4" w:space="0" w:color="auto"/>
              <w:right w:val="single" w:sz="4" w:space="0" w:color="auto"/>
            </w:tcBorders>
            <w:shd w:val="clear" w:color="auto" w:fill="auto"/>
          </w:tcPr>
          <w:p w:rsidR="000D23A4" w:rsidRPr="00A75A4A" w:rsidRDefault="000D23A4" w:rsidP="00330A97">
            <w:pPr>
              <w:spacing w:before="120" w:after="120"/>
              <w:jc w:val="both"/>
              <w:rPr>
                <w:rFonts w:eastAsia="Calibri"/>
                <w:szCs w:val="28"/>
                <w:lang w:val="vi-VN" w:eastAsia="en-US"/>
              </w:rPr>
            </w:pPr>
            <w:r w:rsidRPr="00A75A4A">
              <w:rPr>
                <w:rFonts w:eastAsia="Calibri"/>
                <w:sz w:val="28"/>
                <w:szCs w:val="28"/>
                <w:lang w:val="vi-VN" w:eastAsia="en-US"/>
              </w:rPr>
              <w:t xml:space="preserve">Khả năng </w:t>
            </w:r>
            <w:r w:rsidRPr="00A75A4A">
              <w:rPr>
                <w:rFonts w:eastAsia="Calibri"/>
                <w:i/>
                <w:sz w:val="28"/>
                <w:szCs w:val="28"/>
                <w:lang w:val="vi-VN" w:eastAsia="en-US"/>
              </w:rPr>
              <w:t xml:space="preserve">tiếp nhận và sẵn sàng </w:t>
            </w:r>
            <w:r w:rsidRPr="00A75A4A">
              <w:rPr>
                <w:rFonts w:eastAsia="Calibri"/>
                <w:sz w:val="28"/>
                <w:szCs w:val="28"/>
                <w:lang w:val="vi-VN" w:eastAsia="en-US"/>
              </w:rPr>
              <w:t>thực hiện nhiệm vụ học tập của tất cả học sinh trong lớp.</w:t>
            </w:r>
          </w:p>
        </w:tc>
        <w:tc>
          <w:tcPr>
            <w:tcW w:w="1423"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jc w:val="both"/>
              <w:rPr>
                <w:rFonts w:eastAsia="Calibri"/>
                <w:szCs w:val="28"/>
                <w:lang w:val="vi-VN" w:eastAsia="en-US"/>
              </w:rPr>
            </w:pPr>
            <w:r w:rsidRPr="00A75A4A">
              <w:rPr>
                <w:rFonts w:eastAsia="Calibri"/>
                <w:sz w:val="28"/>
                <w:szCs w:val="28"/>
                <w:lang w:val="vi-VN" w:eastAsia="en-US"/>
              </w:rPr>
              <w:t>Nhiều học sinh tiếp nhận đúng nhiệm vụ và sẵn sàng bắt tay vào thực hiện nhiệm vụ được giao, tuy nhiên vẫn còn một số học sinh bộc lộ chưa hiểu rõ nhiệm vụ học tập được giao.</w:t>
            </w:r>
          </w:p>
        </w:tc>
        <w:tc>
          <w:tcPr>
            <w:tcW w:w="1225"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jc w:val="both"/>
              <w:rPr>
                <w:rFonts w:eastAsia="Calibri"/>
                <w:szCs w:val="28"/>
                <w:lang w:val="vi-VN" w:eastAsia="en-US"/>
              </w:rPr>
            </w:pPr>
            <w:r w:rsidRPr="00A75A4A">
              <w:rPr>
                <w:rFonts w:eastAsia="Calibri"/>
                <w:sz w:val="28"/>
                <w:szCs w:val="28"/>
                <w:lang w:val="vi-VN" w:eastAsia="en-US"/>
              </w:rPr>
              <w:t>Hầu hết học sinh tiếp nhận đúng và sẵn sàng thực hiện nhiệm vụ, tuy nhiên còn một vài học sinh bộc lộ thái độ chưa tự tin trong việc thực hiện nhiệm vụ học tập được giao.</w:t>
            </w:r>
          </w:p>
        </w:tc>
        <w:tc>
          <w:tcPr>
            <w:tcW w:w="1469"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jc w:val="both"/>
              <w:rPr>
                <w:rFonts w:eastAsia="Calibri"/>
                <w:szCs w:val="28"/>
                <w:lang w:val="vi-VN" w:eastAsia="en-US"/>
              </w:rPr>
            </w:pPr>
            <w:r w:rsidRPr="00A75A4A">
              <w:rPr>
                <w:rFonts w:eastAsia="Calibri"/>
                <w:sz w:val="28"/>
                <w:szCs w:val="28"/>
                <w:lang w:val="vi-VN" w:eastAsia="en-US"/>
              </w:rPr>
              <w:t>Tất cả học sinh tiếp nhận đúng và hăng hái, tự tin trong việc thực hiện nhiệm vụ học tập được giao.</w:t>
            </w:r>
          </w:p>
        </w:tc>
      </w:tr>
      <w:tr w:rsidR="000D23A4" w:rsidRPr="00A75A4A" w:rsidTr="00330A97">
        <w:trPr>
          <w:trHeight w:val="652"/>
          <w:jc w:val="center"/>
        </w:trPr>
        <w:tc>
          <w:tcPr>
            <w:tcW w:w="883" w:type="pct"/>
            <w:tcBorders>
              <w:top w:val="single" w:sz="4" w:space="0" w:color="auto"/>
              <w:left w:val="single" w:sz="4" w:space="0" w:color="auto"/>
              <w:bottom w:val="single" w:sz="4" w:space="0" w:color="auto"/>
              <w:right w:val="single" w:sz="4" w:space="0" w:color="auto"/>
            </w:tcBorders>
            <w:shd w:val="clear" w:color="auto" w:fill="auto"/>
          </w:tcPr>
          <w:p w:rsidR="000D23A4" w:rsidRPr="00A75A4A" w:rsidRDefault="000D23A4" w:rsidP="00330A97">
            <w:pPr>
              <w:spacing w:before="120" w:after="120"/>
              <w:jc w:val="both"/>
              <w:rPr>
                <w:rFonts w:eastAsia="Calibri"/>
                <w:spacing w:val="-14"/>
                <w:szCs w:val="28"/>
                <w:lang w:val="vi-VN" w:eastAsia="en-US"/>
              </w:rPr>
            </w:pPr>
            <w:r w:rsidRPr="00A75A4A">
              <w:rPr>
                <w:rFonts w:eastAsia="Calibri"/>
                <w:spacing w:val="-14"/>
                <w:sz w:val="28"/>
                <w:szCs w:val="28"/>
                <w:lang w:val="vi-VN" w:eastAsia="en-US"/>
              </w:rPr>
              <w:lastRenderedPageBreak/>
              <w:t xml:space="preserve">Mức độ </w:t>
            </w:r>
            <w:r w:rsidRPr="00A75A4A">
              <w:rPr>
                <w:rFonts w:eastAsia="Calibri"/>
                <w:i/>
                <w:spacing w:val="-14"/>
                <w:sz w:val="28"/>
                <w:szCs w:val="28"/>
                <w:lang w:val="vi-VN" w:eastAsia="en-US"/>
              </w:rPr>
              <w:t>tích cực, chủ động, sáng tạo, hợp tác</w:t>
            </w:r>
            <w:r w:rsidRPr="00A75A4A">
              <w:rPr>
                <w:rFonts w:eastAsia="Calibri"/>
                <w:spacing w:val="-14"/>
                <w:sz w:val="28"/>
                <w:szCs w:val="28"/>
                <w:lang w:val="vi-VN" w:eastAsia="en-US"/>
              </w:rPr>
              <w:t xml:space="preserve"> của học sinh trong việc thực hiện các nhiệm vụ học tập.</w:t>
            </w:r>
          </w:p>
        </w:tc>
        <w:tc>
          <w:tcPr>
            <w:tcW w:w="1423"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jc w:val="both"/>
              <w:rPr>
                <w:rFonts w:eastAsia="Calibri"/>
                <w:spacing w:val="-14"/>
                <w:szCs w:val="28"/>
                <w:lang w:val="vi-VN" w:eastAsia="en-US"/>
              </w:rPr>
            </w:pPr>
            <w:r w:rsidRPr="00A75A4A">
              <w:rPr>
                <w:rFonts w:eastAsia="Calibri"/>
                <w:spacing w:val="-14"/>
                <w:sz w:val="28"/>
                <w:szCs w:val="28"/>
                <w:lang w:val="vi-VN" w:eastAsia="en-US"/>
              </w:rPr>
              <w:t xml:space="preserve">Nhiều học sinh tỏ ra tích cực, chủ động hợp tác với nhau để thực hiện các nhiệm vụ học tập; tuy nhiên, một số học sinh </w:t>
            </w:r>
            <w:r w:rsidRPr="00A75A4A">
              <w:rPr>
                <w:rFonts w:eastAsia="Calibri"/>
                <w:sz w:val="28"/>
                <w:szCs w:val="28"/>
                <w:lang w:val="vi-VN" w:eastAsia="en-US"/>
              </w:rPr>
              <w:t>có biểu hiện dựa dẫm, chờ đợi, ỷ lại.</w:t>
            </w:r>
          </w:p>
        </w:tc>
        <w:tc>
          <w:tcPr>
            <w:tcW w:w="1225"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jc w:val="both"/>
              <w:rPr>
                <w:rFonts w:eastAsia="Calibri"/>
                <w:spacing w:val="-14"/>
                <w:szCs w:val="28"/>
                <w:lang w:val="vi-VN" w:eastAsia="en-US"/>
              </w:rPr>
            </w:pPr>
            <w:r w:rsidRPr="00A75A4A">
              <w:rPr>
                <w:rFonts w:eastAsia="Calibri"/>
                <w:spacing w:val="-14"/>
                <w:sz w:val="28"/>
                <w:szCs w:val="28"/>
                <w:lang w:val="vi-VN" w:eastAsia="en-US"/>
              </w:rPr>
              <w:t>Hầu hết học sinh tỏ ra tích cực, chủ động, hợp tác với nhau để thực hiện các nhiệm vụ học tập; còn một vài học sinh lúng túng hoặc chưa thực sự tham gia vào hoạt động nhóm.</w:t>
            </w:r>
          </w:p>
        </w:tc>
        <w:tc>
          <w:tcPr>
            <w:tcW w:w="1469"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jc w:val="both"/>
              <w:rPr>
                <w:rFonts w:eastAsia="Calibri"/>
                <w:spacing w:val="-14"/>
                <w:szCs w:val="28"/>
                <w:lang w:val="vi-VN" w:eastAsia="en-US"/>
              </w:rPr>
            </w:pPr>
            <w:r w:rsidRPr="00A75A4A">
              <w:rPr>
                <w:rFonts w:eastAsia="Calibri"/>
                <w:spacing w:val="-14"/>
                <w:sz w:val="28"/>
                <w:szCs w:val="28"/>
                <w:lang w:val="vi-VN" w:eastAsia="en-US"/>
              </w:rPr>
              <w:t>Tất cả học sinh tích cực, chủ động, hợp tác với nhau để thực hiện nhiệm vụ học tập; nhiều học sinh/nhóm tỏ ra sáng tạo trong cách thức thực hiện nhiệm vụ.</w:t>
            </w:r>
          </w:p>
        </w:tc>
      </w:tr>
      <w:tr w:rsidR="000D23A4" w:rsidRPr="00A75A4A" w:rsidTr="00330A97">
        <w:trPr>
          <w:trHeight w:val="652"/>
          <w:jc w:val="center"/>
        </w:trPr>
        <w:tc>
          <w:tcPr>
            <w:tcW w:w="883" w:type="pct"/>
            <w:tcBorders>
              <w:top w:val="single" w:sz="4" w:space="0" w:color="auto"/>
              <w:left w:val="single" w:sz="4" w:space="0" w:color="auto"/>
              <w:bottom w:val="single" w:sz="4" w:space="0" w:color="auto"/>
              <w:right w:val="single" w:sz="4" w:space="0" w:color="auto"/>
            </w:tcBorders>
            <w:shd w:val="clear" w:color="auto" w:fill="auto"/>
          </w:tcPr>
          <w:p w:rsidR="000D23A4" w:rsidRPr="00A75A4A" w:rsidRDefault="000D23A4" w:rsidP="00330A97">
            <w:pPr>
              <w:spacing w:before="120" w:after="120"/>
              <w:jc w:val="both"/>
              <w:rPr>
                <w:rFonts w:eastAsia="Calibri"/>
                <w:spacing w:val="-14"/>
                <w:szCs w:val="28"/>
                <w:lang w:val="vi-VN" w:eastAsia="en-US"/>
              </w:rPr>
            </w:pPr>
            <w:r w:rsidRPr="00A75A4A">
              <w:rPr>
                <w:rFonts w:eastAsia="Calibri"/>
                <w:spacing w:val="-14"/>
                <w:sz w:val="28"/>
                <w:szCs w:val="28"/>
                <w:lang w:val="vi-VN" w:eastAsia="en-US"/>
              </w:rPr>
              <w:t xml:space="preserve">Mức độ tham gia tích cực của học sinh trong </w:t>
            </w:r>
            <w:r w:rsidRPr="00A75A4A">
              <w:rPr>
                <w:rFonts w:eastAsia="Calibri"/>
                <w:i/>
                <w:spacing w:val="-14"/>
                <w:sz w:val="28"/>
                <w:szCs w:val="28"/>
                <w:lang w:val="vi-VN" w:eastAsia="en-US"/>
              </w:rPr>
              <w:t>trình bày, trao đổi, thảo luận</w:t>
            </w:r>
            <w:r w:rsidRPr="00A75A4A">
              <w:rPr>
                <w:rFonts w:eastAsia="Calibri"/>
                <w:spacing w:val="-14"/>
                <w:sz w:val="28"/>
                <w:szCs w:val="28"/>
                <w:lang w:val="vi-VN" w:eastAsia="en-US"/>
              </w:rPr>
              <w:t xml:space="preserve"> về kết quả thực hiện nhiệm vụ học tập.</w:t>
            </w:r>
          </w:p>
        </w:tc>
        <w:tc>
          <w:tcPr>
            <w:tcW w:w="1423"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jc w:val="both"/>
              <w:rPr>
                <w:rFonts w:eastAsia="Calibri"/>
                <w:spacing w:val="-14"/>
                <w:szCs w:val="28"/>
                <w:lang w:val="vi-VN" w:eastAsia="en-US"/>
              </w:rPr>
            </w:pPr>
            <w:r w:rsidRPr="00A75A4A">
              <w:rPr>
                <w:rFonts w:eastAsia="Calibri"/>
                <w:spacing w:val="-14"/>
                <w:sz w:val="28"/>
                <w:szCs w:val="28"/>
                <w:lang w:val="vi-VN" w:eastAsia="en-US"/>
              </w:rPr>
              <w:t>Nhiều học sinh hăng hái, tự tin trình bày, trao đổi ý kiến/quan điểm của cá nhân; tuy nhiên, nhiều nhóm thảo luận chưa sôi nổi, tự nhiên, vai trò của nhóm trưởng chưa thật nổi bật; vẫn còn một số học sinh không trình bày được quan điểm của mình hoặc tỏ ra không hợp tác trong quá trình làm việc nhóm để thực hiện nhiệm vụ học tập.</w:t>
            </w:r>
          </w:p>
        </w:tc>
        <w:tc>
          <w:tcPr>
            <w:tcW w:w="1225"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jc w:val="both"/>
              <w:rPr>
                <w:rFonts w:eastAsia="Calibri"/>
                <w:spacing w:val="-14"/>
                <w:szCs w:val="28"/>
                <w:lang w:val="vi-VN" w:eastAsia="en-US"/>
              </w:rPr>
            </w:pPr>
            <w:r w:rsidRPr="00A75A4A">
              <w:rPr>
                <w:rFonts w:eastAsia="Calibri"/>
                <w:spacing w:val="-14"/>
                <w:sz w:val="28"/>
                <w:szCs w:val="28"/>
                <w:lang w:val="vi-VN" w:eastAsia="en-US"/>
              </w:rPr>
              <w:t>Hầu hết học sinh hăng hái, tự tin trình bày, trao đổi ý kiến/quan điểm của cá nhân; đa số các nhóm thảo luận sôi nổi, tự nhiên; đa số nhóm trưởng đã biết cách điều hành thảo luận nhóm; nhưng vẫn còn một vài học sinh không tích cực trong quá trình làm việc nhóm để thực hiện nhiệm vụ học tập.</w:t>
            </w:r>
          </w:p>
        </w:tc>
        <w:tc>
          <w:tcPr>
            <w:tcW w:w="1469"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jc w:val="both"/>
              <w:rPr>
                <w:rFonts w:eastAsia="Calibri"/>
                <w:spacing w:val="-14"/>
                <w:szCs w:val="28"/>
                <w:lang w:val="vi-VN" w:eastAsia="en-US"/>
              </w:rPr>
            </w:pPr>
            <w:r w:rsidRPr="00A75A4A">
              <w:rPr>
                <w:rFonts w:eastAsia="Calibri"/>
                <w:spacing w:val="-14"/>
                <w:sz w:val="28"/>
                <w:szCs w:val="28"/>
                <w:lang w:val="vi-VN" w:eastAsia="en-US"/>
              </w:rPr>
              <w:t>Tất cả học sinh tích cực, hăng hái, tự tin trong việc trình bày, trao đổi ý kiến, quan điểm của cá nhân; các nhóm thảo luận sôi nổi, tự nhiên; các nhóm trưởng đều tỏ ra biết cách điều hành và khái quát nội dung trao đổi, thảo luận của nhóm để thực hiện nhiệm vụ học tập.</w:t>
            </w:r>
          </w:p>
        </w:tc>
      </w:tr>
      <w:tr w:rsidR="000D23A4" w:rsidRPr="00A75A4A" w:rsidTr="00330A97">
        <w:trPr>
          <w:trHeight w:val="431"/>
          <w:jc w:val="center"/>
        </w:trPr>
        <w:tc>
          <w:tcPr>
            <w:tcW w:w="883" w:type="pct"/>
            <w:tcBorders>
              <w:top w:val="single" w:sz="4" w:space="0" w:color="auto"/>
              <w:left w:val="single" w:sz="4" w:space="0" w:color="auto"/>
              <w:bottom w:val="single" w:sz="4" w:space="0" w:color="auto"/>
              <w:right w:val="single" w:sz="4" w:space="0" w:color="auto"/>
            </w:tcBorders>
            <w:shd w:val="clear" w:color="auto" w:fill="auto"/>
          </w:tcPr>
          <w:p w:rsidR="000D23A4" w:rsidRPr="00A75A4A" w:rsidRDefault="000D23A4" w:rsidP="00330A97">
            <w:pPr>
              <w:spacing w:before="120" w:after="120"/>
              <w:jc w:val="both"/>
              <w:rPr>
                <w:rFonts w:eastAsia="Calibri"/>
                <w:szCs w:val="28"/>
                <w:lang w:val="vi-VN" w:eastAsia="en-US"/>
              </w:rPr>
            </w:pPr>
            <w:r w:rsidRPr="00A75A4A">
              <w:rPr>
                <w:rFonts w:eastAsia="Calibri"/>
                <w:spacing w:val="-14"/>
                <w:sz w:val="28"/>
                <w:szCs w:val="28"/>
                <w:lang w:val="vi-VN" w:eastAsia="en-US"/>
              </w:rPr>
              <w:t xml:space="preserve">Mức độ </w:t>
            </w:r>
            <w:r w:rsidRPr="00A75A4A">
              <w:rPr>
                <w:rFonts w:eastAsia="Calibri"/>
                <w:i/>
                <w:spacing w:val="-14"/>
                <w:sz w:val="28"/>
                <w:szCs w:val="28"/>
                <w:lang w:val="vi-VN" w:eastAsia="en-US"/>
              </w:rPr>
              <w:t>đúng đắn, chính xác, phù hợp</w:t>
            </w:r>
            <w:r w:rsidRPr="00A75A4A">
              <w:rPr>
                <w:rFonts w:eastAsia="Calibri"/>
                <w:spacing w:val="-14"/>
                <w:sz w:val="28"/>
                <w:szCs w:val="28"/>
                <w:lang w:val="vi-VN" w:eastAsia="en-US"/>
              </w:rPr>
              <w:t xml:space="preserve"> của các kết quả thực hiện nhiệm vụ học tập của học sinh.</w:t>
            </w:r>
          </w:p>
        </w:tc>
        <w:tc>
          <w:tcPr>
            <w:tcW w:w="1423"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szCs w:val="28"/>
                <w:lang w:val="vi-VN" w:eastAsia="en-US"/>
              </w:rPr>
            </w:pPr>
            <w:r w:rsidRPr="00A75A4A">
              <w:rPr>
                <w:rFonts w:eastAsia="Calibri"/>
                <w:sz w:val="28"/>
                <w:szCs w:val="28"/>
                <w:lang w:val="vi-VN" w:eastAsia="en-US"/>
              </w:rPr>
              <w:t xml:space="preserve">Nhiều học sinh trả lời câu hỏi/làm bài tập đúng với yêu cầu của giáo viên về thời gian, nội dung và cách thức trình bày; tuy nhiên, vẫn còn một số học sinh chưa hoặc không hoàn thành hết nhiệm vụ, kết quả thực hiện nhiệm vụ còn chưa </w:t>
            </w:r>
            <w:r w:rsidRPr="00A75A4A">
              <w:rPr>
                <w:rFonts w:eastAsia="Calibri"/>
                <w:sz w:val="28"/>
                <w:szCs w:val="28"/>
                <w:lang w:val="vi-VN" w:eastAsia="en-US"/>
              </w:rPr>
              <w:lastRenderedPageBreak/>
              <w:t>chính xác, phù hợp với yêu cầu.</w:t>
            </w:r>
          </w:p>
        </w:tc>
        <w:tc>
          <w:tcPr>
            <w:tcW w:w="1225"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szCs w:val="28"/>
                <w:lang w:eastAsia="en-US"/>
              </w:rPr>
            </w:pPr>
            <w:r w:rsidRPr="00A75A4A">
              <w:rPr>
                <w:rFonts w:eastAsia="Calibri"/>
                <w:sz w:val="28"/>
                <w:szCs w:val="28"/>
                <w:lang w:val="vi-VN" w:eastAsia="en-US"/>
              </w:rPr>
              <w:lastRenderedPageBreak/>
              <w:t xml:space="preserve">Đa số học sinh trả lời câu hỏi/làm bài tập đúng với yêu cầu của giáo viên về thời gian, nội dung và cách thức trình bày; song vẫn còn một vài học sinh </w:t>
            </w:r>
            <w:r w:rsidRPr="00A75A4A">
              <w:rPr>
                <w:rFonts w:eastAsia="Calibri"/>
                <w:sz w:val="28"/>
                <w:szCs w:val="28"/>
                <w:lang w:eastAsia="en-US"/>
              </w:rPr>
              <w:t xml:space="preserve">trình bày/diễn đạt kết quả chưa rõ ràng do chưa nắm vững </w:t>
            </w:r>
            <w:r w:rsidRPr="00A75A4A">
              <w:rPr>
                <w:rFonts w:eastAsia="Calibri"/>
                <w:sz w:val="28"/>
                <w:szCs w:val="28"/>
                <w:lang w:eastAsia="en-US"/>
              </w:rPr>
              <w:lastRenderedPageBreak/>
              <w:t>yêu cầu.</w:t>
            </w:r>
          </w:p>
        </w:tc>
        <w:tc>
          <w:tcPr>
            <w:tcW w:w="1469" w:type="pct"/>
            <w:tcBorders>
              <w:top w:val="single" w:sz="4" w:space="0" w:color="auto"/>
              <w:left w:val="single" w:sz="4" w:space="0" w:color="auto"/>
              <w:bottom w:val="single" w:sz="4" w:space="0" w:color="auto"/>
              <w:right w:val="single" w:sz="4" w:space="0" w:color="auto"/>
            </w:tcBorders>
          </w:tcPr>
          <w:p w:rsidR="000D23A4" w:rsidRPr="00A75A4A" w:rsidRDefault="000D23A4" w:rsidP="00330A97">
            <w:pPr>
              <w:spacing w:before="120" w:after="120"/>
              <w:rPr>
                <w:rFonts w:eastAsia="Calibri"/>
                <w:szCs w:val="28"/>
                <w:lang w:val="vi-VN" w:eastAsia="en-US"/>
              </w:rPr>
            </w:pPr>
            <w:r w:rsidRPr="00A75A4A">
              <w:rPr>
                <w:rFonts w:eastAsia="Calibri"/>
                <w:sz w:val="28"/>
                <w:szCs w:val="28"/>
                <w:lang w:val="vi-VN" w:eastAsia="en-US"/>
              </w:rPr>
              <w:lastRenderedPageBreak/>
              <w:t>Tất cả học sinh đều trả lời câu hỏi/làm bài tập đúng với yêu cầu của giáo viên về thời gian, nội dung và cách thức trình bày; nhiều câu trả lời/đáp án mà học sinh đưa ra thể hiện sự sáng tạo trong suy nghĩ và cách thể hiện.</w:t>
            </w:r>
          </w:p>
        </w:tc>
      </w:tr>
    </w:tbl>
    <w:p w:rsidR="007519AA" w:rsidRPr="007D71A0" w:rsidRDefault="007D69B7" w:rsidP="007D71A0">
      <w:pPr>
        <w:spacing w:before="120" w:after="120"/>
        <w:rPr>
          <w:b/>
          <w:sz w:val="28"/>
          <w:szCs w:val="28"/>
          <w:lang w:val="vi-VN"/>
        </w:rPr>
      </w:pPr>
      <w:r w:rsidRPr="007D71A0">
        <w:rPr>
          <w:b/>
          <w:sz w:val="28"/>
          <w:szCs w:val="28"/>
          <w:lang w:val="vi-VN"/>
        </w:rPr>
        <w:lastRenderedPageBreak/>
        <w:tab/>
      </w:r>
      <w:r w:rsidR="007519AA" w:rsidRPr="007D71A0">
        <w:rPr>
          <w:b/>
          <w:sz w:val="28"/>
          <w:szCs w:val="28"/>
          <w:lang w:val="vi-VN"/>
        </w:rPr>
        <w:t xml:space="preserve">II. </w:t>
      </w:r>
      <w:bookmarkEnd w:id="0"/>
      <w:r w:rsidR="00330A97">
        <w:rPr>
          <w:b/>
          <w:sz w:val="28"/>
          <w:szCs w:val="28"/>
        </w:rPr>
        <w:t>Quy trình x</w:t>
      </w:r>
      <w:r w:rsidR="007519AA" w:rsidRPr="007D71A0">
        <w:rPr>
          <w:b/>
          <w:sz w:val="28"/>
          <w:szCs w:val="28"/>
          <w:lang w:val="vi-VN"/>
        </w:rPr>
        <w:t xml:space="preserve">ây dựng </w:t>
      </w:r>
      <w:r w:rsidR="00330A97">
        <w:rPr>
          <w:b/>
          <w:sz w:val="28"/>
          <w:szCs w:val="28"/>
        </w:rPr>
        <w:t>bài</w:t>
      </w:r>
      <w:r w:rsidR="007519AA" w:rsidRPr="007D71A0">
        <w:rPr>
          <w:b/>
          <w:sz w:val="28"/>
          <w:szCs w:val="28"/>
          <w:lang w:val="vi-VN"/>
        </w:rPr>
        <w:t xml:space="preserve"> học</w:t>
      </w:r>
    </w:p>
    <w:p w:rsidR="007818DB" w:rsidRPr="007D71A0" w:rsidRDefault="007519AA" w:rsidP="007D71A0">
      <w:pPr>
        <w:spacing w:before="120" w:after="120"/>
        <w:jc w:val="both"/>
        <w:rPr>
          <w:b/>
          <w:sz w:val="28"/>
          <w:szCs w:val="28"/>
          <w:lang w:val="vi-VN"/>
        </w:rPr>
      </w:pPr>
      <w:r w:rsidRPr="007D71A0">
        <w:rPr>
          <w:b/>
          <w:sz w:val="28"/>
          <w:szCs w:val="28"/>
          <w:lang w:val="vi-VN"/>
        </w:rPr>
        <w:tab/>
      </w:r>
      <w:r w:rsidR="007818DB" w:rsidRPr="007D71A0">
        <w:rPr>
          <w:b/>
          <w:sz w:val="28"/>
          <w:szCs w:val="28"/>
          <w:lang w:val="vi-VN"/>
        </w:rPr>
        <w:t>1. Định hướ</w:t>
      </w:r>
      <w:r w:rsidR="0059730D" w:rsidRPr="007D71A0">
        <w:rPr>
          <w:b/>
          <w:sz w:val="28"/>
          <w:szCs w:val="28"/>
          <w:lang w:val="vi-VN"/>
        </w:rPr>
        <w:t>ng chung</w:t>
      </w:r>
    </w:p>
    <w:p w:rsidR="00765D9A" w:rsidRPr="007D71A0" w:rsidRDefault="0041293E" w:rsidP="007D71A0">
      <w:pPr>
        <w:spacing w:before="120" w:after="120"/>
        <w:jc w:val="both"/>
        <w:rPr>
          <w:sz w:val="28"/>
          <w:szCs w:val="28"/>
          <w:lang w:val="vi-VN"/>
        </w:rPr>
      </w:pPr>
      <w:r w:rsidRPr="007D71A0">
        <w:rPr>
          <w:rStyle w:val="a"/>
          <w:sz w:val="28"/>
          <w:szCs w:val="28"/>
          <w:lang w:val="vi-VN"/>
        </w:rPr>
        <w:tab/>
      </w:r>
      <w:r w:rsidR="009B6E58" w:rsidRPr="007D71A0">
        <w:rPr>
          <w:sz w:val="28"/>
          <w:szCs w:val="28"/>
          <w:lang w:val="vi-VN"/>
        </w:rPr>
        <w:t xml:space="preserve">Căn cứ vào những đặc trưng của phương pháp dạy học tích cực, khi xây dựng các </w:t>
      </w:r>
      <w:r w:rsidR="00330A97">
        <w:rPr>
          <w:sz w:val="28"/>
          <w:szCs w:val="28"/>
        </w:rPr>
        <w:t xml:space="preserve">bài học theo </w:t>
      </w:r>
      <w:r w:rsidR="00330A97">
        <w:rPr>
          <w:sz w:val="28"/>
          <w:szCs w:val="28"/>
          <w:lang w:val="vi-VN"/>
        </w:rPr>
        <w:t>chủ</w:t>
      </w:r>
      <w:r w:rsidR="009B6E58" w:rsidRPr="007D71A0">
        <w:rPr>
          <w:sz w:val="28"/>
          <w:szCs w:val="28"/>
          <w:lang w:val="vi-VN"/>
        </w:rPr>
        <w:t xml:space="preserve"> đề cần </w:t>
      </w:r>
      <w:r w:rsidR="00330A97">
        <w:rPr>
          <w:sz w:val="28"/>
          <w:szCs w:val="28"/>
        </w:rPr>
        <w:t xml:space="preserve">dựa trên </w:t>
      </w:r>
      <w:r w:rsidR="009B6E58" w:rsidRPr="007D71A0">
        <w:rPr>
          <w:sz w:val="28"/>
          <w:szCs w:val="28"/>
          <w:lang w:val="vi-VN"/>
        </w:rPr>
        <w:t xml:space="preserve">một phương pháp dạy học tích cực cụ thể được lựa chọn để hình dung chuỗi hoạt động học sẽ tổ chức cho học sinh thực hiện. Nhìn chung các phương pháp dạy học tích cực đều dựa trên việc tổ chức cho học sinh phát hiện và giải quyết vấn đề thông qua các nhiệm vụ học tập. Chuỗi hoạt động học </w:t>
      </w:r>
      <w:r w:rsidR="00B001C5" w:rsidRPr="007D71A0">
        <w:rPr>
          <w:sz w:val="28"/>
          <w:szCs w:val="28"/>
          <w:lang w:val="vi-VN"/>
        </w:rPr>
        <w:t xml:space="preserve">trong mỗi chuyên đề </w:t>
      </w:r>
      <w:r w:rsidR="009B6E58" w:rsidRPr="007D71A0">
        <w:rPr>
          <w:sz w:val="28"/>
          <w:szCs w:val="28"/>
          <w:lang w:val="vi-VN"/>
        </w:rPr>
        <w:t>vì thế đều tuân theo con đường nhận thức chung như sau:</w:t>
      </w:r>
    </w:p>
    <w:p w:rsidR="00A87133" w:rsidRPr="007D71A0" w:rsidRDefault="00A87133" w:rsidP="007D71A0">
      <w:pPr>
        <w:spacing w:before="120" w:after="120"/>
        <w:jc w:val="both"/>
        <w:rPr>
          <w:sz w:val="28"/>
          <w:szCs w:val="28"/>
          <w:lang w:val="vi-VN"/>
        </w:rPr>
      </w:pPr>
      <w:r w:rsidRPr="007D71A0">
        <w:rPr>
          <w:sz w:val="28"/>
          <w:szCs w:val="28"/>
          <w:lang w:val="vi-VN"/>
        </w:rPr>
        <w:tab/>
        <w:t xml:space="preserve">- </w:t>
      </w:r>
      <w:r w:rsidR="00336236" w:rsidRPr="007D71A0">
        <w:rPr>
          <w:sz w:val="28"/>
          <w:szCs w:val="28"/>
          <w:lang w:val="vi-VN"/>
        </w:rPr>
        <w:t>Hoạt động giải quyết một tình huống học tập</w:t>
      </w:r>
      <w:r w:rsidRPr="007D71A0">
        <w:rPr>
          <w:sz w:val="28"/>
          <w:szCs w:val="28"/>
          <w:lang w:val="vi-VN"/>
        </w:rPr>
        <w:t>:</w:t>
      </w:r>
      <w:r w:rsidRPr="007D71A0">
        <w:rPr>
          <w:spacing w:val="-4"/>
          <w:sz w:val="28"/>
          <w:szCs w:val="28"/>
          <w:lang w:val="vi-VN"/>
        </w:rPr>
        <w:t xml:space="preserve"> Mục đích của hoạt động này là tạo tâm thế học tập cho học sinh, giúp học sinh ý thức được nhiệm vụ học tập, hứng thú học bài mới. Giáo viên sẽ tạo tình huống học tập dựa trên việc huy động kiến thức, kinh nghiệm của bản thân học sinh có liên quan đến vấn đề </w:t>
      </w:r>
      <w:r w:rsidRPr="007D71A0">
        <w:rPr>
          <w:sz w:val="28"/>
          <w:szCs w:val="28"/>
          <w:lang w:val="vi-VN"/>
        </w:rPr>
        <w:t>xuất hiện trong tài liệu hướng dẫn học</w:t>
      </w:r>
      <w:r w:rsidRPr="007D71A0">
        <w:rPr>
          <w:spacing w:val="-4"/>
          <w:sz w:val="28"/>
          <w:szCs w:val="28"/>
          <w:lang w:val="vi-VN"/>
        </w:rPr>
        <w:t>; làm bộc lộ "cái" học sinh đã biết, bổ khuyết những gì cá nhân học sinh còn thiếu, giúp học sinh nhận ra "cái" chưa biết và muốn biết</w:t>
      </w:r>
      <w:r w:rsidR="00336236" w:rsidRPr="007D71A0">
        <w:rPr>
          <w:spacing w:val="-4"/>
          <w:sz w:val="28"/>
          <w:szCs w:val="28"/>
          <w:lang w:val="vi-VN"/>
        </w:rPr>
        <w:t>.</w:t>
      </w:r>
    </w:p>
    <w:p w:rsidR="001119C5" w:rsidRPr="007D71A0" w:rsidRDefault="00A87133" w:rsidP="007D71A0">
      <w:pPr>
        <w:spacing w:before="120" w:after="120"/>
        <w:ind w:firstLine="720"/>
        <w:jc w:val="both"/>
        <w:rPr>
          <w:sz w:val="28"/>
          <w:szCs w:val="28"/>
          <w:lang w:val="vi-VN"/>
        </w:rPr>
      </w:pPr>
      <w:r w:rsidRPr="007D71A0">
        <w:rPr>
          <w:sz w:val="28"/>
          <w:szCs w:val="28"/>
          <w:lang w:val="vi-VN"/>
        </w:rPr>
        <w:t xml:space="preserve">- </w:t>
      </w:r>
      <w:r w:rsidR="004F22E5" w:rsidRPr="007D71A0">
        <w:rPr>
          <w:sz w:val="28"/>
          <w:szCs w:val="28"/>
          <w:lang w:val="vi-VN"/>
        </w:rPr>
        <w:t xml:space="preserve">Hoạt độngtìm tòi, khám phá, </w:t>
      </w:r>
      <w:r w:rsidR="00336236" w:rsidRPr="007D71A0">
        <w:rPr>
          <w:sz w:val="28"/>
          <w:szCs w:val="28"/>
          <w:lang w:val="vi-VN"/>
        </w:rPr>
        <w:t>lĩnh hội được kiến thức, kỹ năng mới</w:t>
      </w:r>
      <w:r w:rsidR="00BD3C6E" w:rsidRPr="007D71A0">
        <w:rPr>
          <w:sz w:val="28"/>
          <w:szCs w:val="28"/>
          <w:lang w:val="vi-VN"/>
        </w:rPr>
        <w:t xml:space="preserve"> hoặc/và</w:t>
      </w:r>
      <w:r w:rsidR="009E2A61" w:rsidRPr="007D71A0">
        <w:rPr>
          <w:spacing w:val="-6"/>
          <w:sz w:val="28"/>
          <w:szCs w:val="28"/>
          <w:lang w:val="vi-VN"/>
        </w:rPr>
        <w:t>thực hành, luyện tậ</w:t>
      </w:r>
      <w:r w:rsidR="006465D8" w:rsidRPr="007D71A0">
        <w:rPr>
          <w:spacing w:val="-6"/>
          <w:sz w:val="28"/>
          <w:szCs w:val="28"/>
          <w:lang w:val="vi-VN"/>
        </w:rPr>
        <w:t>p,</w:t>
      </w:r>
      <w:r w:rsidR="009E2A61" w:rsidRPr="007D71A0">
        <w:rPr>
          <w:sz w:val="28"/>
          <w:szCs w:val="28"/>
          <w:lang w:val="vi-VN"/>
        </w:rPr>
        <w:t>củng cố, hoàn thiện kiến thức, kỹ năng vừa lĩnh hội đượ</w:t>
      </w:r>
      <w:r w:rsidR="006465D8" w:rsidRPr="007D71A0">
        <w:rPr>
          <w:sz w:val="28"/>
          <w:szCs w:val="28"/>
          <w:lang w:val="vi-VN"/>
        </w:rPr>
        <w:t>c</w:t>
      </w:r>
      <w:r w:rsidR="00BD3C6E" w:rsidRPr="007D71A0">
        <w:rPr>
          <w:sz w:val="28"/>
          <w:szCs w:val="28"/>
          <w:lang w:val="vi-VN"/>
        </w:rPr>
        <w:t xml:space="preserve"> nhằm </w:t>
      </w:r>
      <w:r w:rsidR="006465D8" w:rsidRPr="007D71A0">
        <w:rPr>
          <w:sz w:val="28"/>
          <w:szCs w:val="28"/>
          <w:lang w:val="vi-VN"/>
        </w:rPr>
        <w:t>giải quyết tình huống/vấn đề học tập.</w:t>
      </w:r>
    </w:p>
    <w:p w:rsidR="00765D9A" w:rsidRPr="007D71A0" w:rsidRDefault="001119C5" w:rsidP="007D71A0">
      <w:pPr>
        <w:spacing w:before="120" w:after="120"/>
        <w:ind w:firstLine="720"/>
        <w:jc w:val="both"/>
        <w:rPr>
          <w:sz w:val="28"/>
          <w:szCs w:val="28"/>
          <w:lang w:val="vi-VN"/>
        </w:rPr>
      </w:pPr>
      <w:r w:rsidRPr="007D71A0">
        <w:rPr>
          <w:sz w:val="28"/>
          <w:szCs w:val="28"/>
          <w:lang w:val="vi-VN"/>
        </w:rPr>
        <w:t>- Hoạt động v</w:t>
      </w:r>
      <w:r w:rsidR="009E2A61" w:rsidRPr="007D71A0">
        <w:rPr>
          <w:sz w:val="28"/>
          <w:szCs w:val="28"/>
          <w:lang w:val="vi-VN"/>
        </w:rPr>
        <w:t xml:space="preserve">ận dụng được các kiến thức, kĩ năng để </w:t>
      </w:r>
      <w:r w:rsidR="00640704" w:rsidRPr="007D71A0">
        <w:rPr>
          <w:sz w:val="28"/>
          <w:szCs w:val="28"/>
          <w:lang w:val="vi-VN"/>
        </w:rPr>
        <w:t xml:space="preserve">phát hiện và </w:t>
      </w:r>
      <w:r w:rsidR="009E2A61" w:rsidRPr="007D71A0">
        <w:rPr>
          <w:sz w:val="28"/>
          <w:szCs w:val="28"/>
          <w:lang w:val="vi-VN"/>
        </w:rPr>
        <w:t>giải quyết các tình huống/vấn đề</w:t>
      </w:r>
      <w:r w:rsidR="00640704" w:rsidRPr="007D71A0">
        <w:rPr>
          <w:sz w:val="28"/>
          <w:szCs w:val="28"/>
          <w:lang w:val="vi-VN"/>
        </w:rPr>
        <w:t xml:space="preserve"> thực tiễn.</w:t>
      </w:r>
    </w:p>
    <w:p w:rsidR="00765D9A" w:rsidRPr="007D71A0" w:rsidRDefault="00B0753D" w:rsidP="007D71A0">
      <w:pPr>
        <w:spacing w:before="120" w:after="120"/>
        <w:jc w:val="both"/>
        <w:rPr>
          <w:sz w:val="28"/>
          <w:szCs w:val="28"/>
          <w:lang w:val="vi-VN"/>
        </w:rPr>
      </w:pPr>
      <w:r w:rsidRPr="007D71A0">
        <w:rPr>
          <w:sz w:val="28"/>
          <w:szCs w:val="28"/>
          <w:lang w:val="vi-VN"/>
        </w:rPr>
        <w:tab/>
        <w:t>Dựa trên con đường nhận thức chung đó và căn cứ vào nội dung chương trình, sách giáo khoa hiện hành, tổ/nhóm chuyên môn tổ chức cho giáo viên thảo luận, lựa chọn nội dung để xây dựng các chuyên đề dạy học phù hợp.</w:t>
      </w:r>
    </w:p>
    <w:p w:rsidR="007519AA" w:rsidRPr="007D71A0" w:rsidRDefault="007818DB" w:rsidP="007D71A0">
      <w:pPr>
        <w:spacing w:before="120" w:after="120"/>
        <w:jc w:val="both"/>
        <w:rPr>
          <w:b/>
          <w:sz w:val="28"/>
          <w:szCs w:val="28"/>
          <w:lang w:val="vi-VN"/>
        </w:rPr>
      </w:pPr>
      <w:r w:rsidRPr="007D71A0">
        <w:rPr>
          <w:sz w:val="28"/>
          <w:szCs w:val="28"/>
          <w:lang w:val="vi-VN"/>
        </w:rPr>
        <w:tab/>
      </w:r>
      <w:r w:rsidRPr="007D71A0">
        <w:rPr>
          <w:b/>
          <w:sz w:val="28"/>
          <w:szCs w:val="28"/>
          <w:lang w:val="vi-VN"/>
        </w:rPr>
        <w:t xml:space="preserve">2. Quy trình xây dựng </w:t>
      </w:r>
      <w:r w:rsidR="00330A97">
        <w:rPr>
          <w:b/>
          <w:sz w:val="28"/>
          <w:szCs w:val="28"/>
        </w:rPr>
        <w:t xml:space="preserve">bài </w:t>
      </w:r>
      <w:r w:rsidR="00ED1F87" w:rsidRPr="007D71A0">
        <w:rPr>
          <w:b/>
          <w:sz w:val="28"/>
          <w:szCs w:val="28"/>
          <w:lang w:val="vi-VN"/>
        </w:rPr>
        <w:t>học</w:t>
      </w:r>
    </w:p>
    <w:p w:rsidR="00D10015" w:rsidRPr="007D71A0" w:rsidRDefault="00BD3C6E" w:rsidP="007D71A0">
      <w:pPr>
        <w:spacing w:before="120" w:after="120"/>
        <w:jc w:val="both"/>
        <w:rPr>
          <w:sz w:val="28"/>
          <w:szCs w:val="28"/>
          <w:lang w:val="vi-VN"/>
        </w:rPr>
      </w:pPr>
      <w:r w:rsidRPr="007D71A0">
        <w:rPr>
          <w:sz w:val="28"/>
          <w:szCs w:val="28"/>
          <w:lang w:val="vi-VN"/>
        </w:rPr>
        <w:tab/>
      </w:r>
      <w:r w:rsidR="00D10015" w:rsidRPr="007D71A0">
        <w:rPr>
          <w:sz w:val="28"/>
          <w:szCs w:val="28"/>
          <w:lang w:val="vi-VN"/>
        </w:rPr>
        <w:t xml:space="preserve">Mỗi </w:t>
      </w:r>
      <w:r w:rsidR="00330A97">
        <w:rPr>
          <w:sz w:val="28"/>
          <w:szCs w:val="28"/>
        </w:rPr>
        <w:t>bài học theo chủ</w:t>
      </w:r>
      <w:r w:rsidR="00D10015" w:rsidRPr="007D71A0">
        <w:rPr>
          <w:sz w:val="28"/>
          <w:szCs w:val="28"/>
          <w:lang w:val="vi-VN"/>
        </w:rPr>
        <w:t xml:space="preserve"> đề phải giải quyết trọng vẹn một vấn đề học tập. Vì vậy, việc xây dựng mỗi </w:t>
      </w:r>
      <w:r w:rsidR="003D7F63">
        <w:rPr>
          <w:sz w:val="28"/>
          <w:szCs w:val="28"/>
        </w:rPr>
        <w:t>bài</w:t>
      </w:r>
      <w:r w:rsidR="00D10015" w:rsidRPr="007D71A0">
        <w:rPr>
          <w:sz w:val="28"/>
          <w:szCs w:val="28"/>
          <w:lang w:val="vi-VN"/>
        </w:rPr>
        <w:t xml:space="preserve"> học cần thực hiện theo quy trình như sau:</w:t>
      </w:r>
    </w:p>
    <w:p w:rsidR="00896728" w:rsidRDefault="00D10015" w:rsidP="007D71A0">
      <w:pPr>
        <w:spacing w:before="120" w:after="120"/>
        <w:jc w:val="both"/>
        <w:rPr>
          <w:sz w:val="28"/>
          <w:szCs w:val="28"/>
        </w:rPr>
      </w:pPr>
      <w:r w:rsidRPr="00896728">
        <w:rPr>
          <w:sz w:val="28"/>
          <w:szCs w:val="28"/>
          <w:lang w:val="vi-VN"/>
        </w:rPr>
        <w:tab/>
      </w:r>
      <w:r w:rsidR="00896728">
        <w:rPr>
          <w:sz w:val="28"/>
          <w:szCs w:val="28"/>
        </w:rPr>
        <w:t xml:space="preserve">a) </w:t>
      </w:r>
      <w:r w:rsidR="0071672C" w:rsidRPr="00896728">
        <w:rPr>
          <w:sz w:val="28"/>
          <w:szCs w:val="28"/>
        </w:rPr>
        <w:t xml:space="preserve">Bước 1: </w:t>
      </w:r>
      <w:r w:rsidR="004644A3" w:rsidRPr="00896728">
        <w:rPr>
          <w:sz w:val="28"/>
          <w:szCs w:val="28"/>
          <w:lang w:val="vi-VN"/>
        </w:rPr>
        <w:t>Xác định vấn đề cần</w:t>
      </w:r>
      <w:r w:rsidR="007944B6">
        <w:rPr>
          <w:sz w:val="28"/>
          <w:szCs w:val="28"/>
        </w:rPr>
        <w:t xml:space="preserve"> </w:t>
      </w:r>
      <w:bookmarkStart w:id="1" w:name="_GoBack"/>
      <w:bookmarkEnd w:id="1"/>
      <w:r w:rsidRPr="00896728">
        <w:rPr>
          <w:sz w:val="28"/>
          <w:szCs w:val="28"/>
          <w:lang w:val="vi-VN"/>
        </w:rPr>
        <w:t xml:space="preserve">giải quyết trong </w:t>
      </w:r>
      <w:r w:rsidR="003D7F63" w:rsidRPr="00896728">
        <w:rPr>
          <w:sz w:val="28"/>
          <w:szCs w:val="28"/>
        </w:rPr>
        <w:t>bài học.</w:t>
      </w:r>
    </w:p>
    <w:p w:rsidR="00FD0541" w:rsidRPr="007D71A0" w:rsidRDefault="00896728" w:rsidP="007D71A0">
      <w:pPr>
        <w:spacing w:before="120" w:after="120"/>
        <w:jc w:val="both"/>
        <w:rPr>
          <w:sz w:val="28"/>
          <w:szCs w:val="28"/>
          <w:lang w:val="vi-VN"/>
        </w:rPr>
      </w:pPr>
      <w:r>
        <w:rPr>
          <w:sz w:val="28"/>
          <w:szCs w:val="28"/>
        </w:rPr>
        <w:tab/>
      </w:r>
      <w:r w:rsidR="00D10015" w:rsidRPr="00896728">
        <w:rPr>
          <w:sz w:val="28"/>
          <w:szCs w:val="28"/>
          <w:lang w:val="vi-VN"/>
        </w:rPr>
        <w:t>V</w:t>
      </w:r>
      <w:r w:rsidR="00FD0541" w:rsidRPr="00896728">
        <w:rPr>
          <w:sz w:val="28"/>
          <w:szCs w:val="28"/>
          <w:lang w:val="vi-VN"/>
        </w:rPr>
        <w:t>ấn đề cần giải quyết</w:t>
      </w:r>
      <w:r w:rsidR="00FD0541" w:rsidRPr="007D71A0">
        <w:rPr>
          <w:sz w:val="28"/>
          <w:szCs w:val="28"/>
          <w:lang w:val="vi-VN"/>
        </w:rPr>
        <w:t xml:space="preserve"> có thể là một trong các loại sau:</w:t>
      </w:r>
    </w:p>
    <w:p w:rsidR="00FD0541" w:rsidRPr="007D71A0" w:rsidRDefault="00FD0541" w:rsidP="007D71A0">
      <w:pPr>
        <w:spacing w:before="120" w:after="120"/>
        <w:jc w:val="both"/>
        <w:rPr>
          <w:sz w:val="28"/>
          <w:szCs w:val="28"/>
          <w:lang w:val="vi-VN"/>
        </w:rPr>
      </w:pPr>
      <w:r w:rsidRPr="007D71A0">
        <w:rPr>
          <w:sz w:val="28"/>
          <w:szCs w:val="28"/>
          <w:lang w:val="vi-VN"/>
        </w:rPr>
        <w:tab/>
        <w:t>- Vấn đề t</w:t>
      </w:r>
      <w:r w:rsidR="004644A3" w:rsidRPr="007D71A0">
        <w:rPr>
          <w:sz w:val="28"/>
          <w:szCs w:val="28"/>
          <w:lang w:val="vi-VN"/>
        </w:rPr>
        <w:t>ìm kiếm, xây dựng kiến thức mới</w:t>
      </w:r>
      <w:r w:rsidRPr="007D71A0">
        <w:rPr>
          <w:sz w:val="28"/>
          <w:szCs w:val="28"/>
          <w:lang w:val="vi-VN"/>
        </w:rPr>
        <w:t>.</w:t>
      </w:r>
    </w:p>
    <w:p w:rsidR="007519AA" w:rsidRPr="007D71A0" w:rsidRDefault="00FD0541" w:rsidP="007D71A0">
      <w:pPr>
        <w:spacing w:before="120" w:after="120"/>
        <w:jc w:val="both"/>
        <w:rPr>
          <w:sz w:val="28"/>
          <w:szCs w:val="28"/>
          <w:lang w:val="vi-VN"/>
        </w:rPr>
      </w:pPr>
      <w:r w:rsidRPr="007D71A0">
        <w:rPr>
          <w:sz w:val="28"/>
          <w:szCs w:val="28"/>
          <w:lang w:val="vi-VN"/>
        </w:rPr>
        <w:tab/>
        <w:t>- Vấn đề k</w:t>
      </w:r>
      <w:r w:rsidR="004644A3" w:rsidRPr="007D71A0">
        <w:rPr>
          <w:sz w:val="28"/>
          <w:szCs w:val="28"/>
          <w:lang w:val="vi-VN"/>
        </w:rPr>
        <w:t>iểm nghiệm, ứng dụng kiến thứ</w:t>
      </w:r>
      <w:r w:rsidRPr="007D71A0">
        <w:rPr>
          <w:sz w:val="28"/>
          <w:szCs w:val="28"/>
          <w:lang w:val="vi-VN"/>
        </w:rPr>
        <w:t>c.</w:t>
      </w:r>
    </w:p>
    <w:p w:rsidR="00FD0541" w:rsidRPr="007D71A0" w:rsidRDefault="00FD0541" w:rsidP="007D71A0">
      <w:pPr>
        <w:spacing w:before="120" w:after="120"/>
        <w:jc w:val="both"/>
        <w:rPr>
          <w:sz w:val="28"/>
          <w:szCs w:val="28"/>
          <w:lang w:val="vi-VN"/>
        </w:rPr>
      </w:pPr>
      <w:r w:rsidRPr="007D71A0">
        <w:rPr>
          <w:sz w:val="28"/>
          <w:szCs w:val="28"/>
          <w:lang w:val="vi-VN"/>
        </w:rPr>
        <w:tab/>
        <w:t>- Vấn đề tìm kiếm, xây dựng, kiểm nghiệ</w:t>
      </w:r>
      <w:r w:rsidR="007562A5" w:rsidRPr="007D71A0">
        <w:rPr>
          <w:sz w:val="28"/>
          <w:szCs w:val="28"/>
          <w:lang w:val="vi-VN"/>
        </w:rPr>
        <w:t>m và</w:t>
      </w:r>
      <w:r w:rsidRPr="007D71A0">
        <w:rPr>
          <w:sz w:val="28"/>
          <w:szCs w:val="28"/>
          <w:lang w:val="vi-VN"/>
        </w:rPr>
        <w:t xml:space="preserve"> ứng dụng kiến thức mới.</w:t>
      </w:r>
    </w:p>
    <w:p w:rsidR="009B61BA" w:rsidRPr="007D71A0" w:rsidRDefault="00FD0541" w:rsidP="007D71A0">
      <w:pPr>
        <w:spacing w:before="120" w:after="120"/>
        <w:jc w:val="both"/>
        <w:rPr>
          <w:rStyle w:val="a"/>
          <w:sz w:val="28"/>
          <w:szCs w:val="28"/>
          <w:lang w:val="vi-VN"/>
        </w:rPr>
      </w:pPr>
      <w:r w:rsidRPr="007D71A0">
        <w:rPr>
          <w:sz w:val="28"/>
          <w:szCs w:val="28"/>
          <w:lang w:val="vi-VN"/>
        </w:rPr>
        <w:lastRenderedPageBreak/>
        <w:tab/>
        <w:t>Căn cứ vào nội dung chương trình</w:t>
      </w:r>
      <w:r w:rsidR="0060253B" w:rsidRPr="007D71A0">
        <w:rPr>
          <w:sz w:val="28"/>
          <w:szCs w:val="28"/>
          <w:lang w:val="vi-VN"/>
        </w:rPr>
        <w:t>, s</w:t>
      </w:r>
      <w:r w:rsidRPr="007D71A0">
        <w:rPr>
          <w:sz w:val="28"/>
          <w:szCs w:val="28"/>
          <w:lang w:val="vi-VN"/>
        </w:rPr>
        <w:t>ách giáo khoa của môn học</w:t>
      </w:r>
      <w:r w:rsidR="0060253B" w:rsidRPr="007D71A0">
        <w:rPr>
          <w:sz w:val="28"/>
          <w:szCs w:val="28"/>
          <w:lang w:val="vi-VN"/>
        </w:rPr>
        <w:t xml:space="preserve"> và những ứng dụng kĩ thuật, hiện tượng, quá trình trong thực tiễn, </w:t>
      </w:r>
      <w:r w:rsidRPr="007D71A0">
        <w:rPr>
          <w:sz w:val="28"/>
          <w:szCs w:val="28"/>
          <w:lang w:val="vi-VN"/>
        </w:rPr>
        <w:t>tổ/nhóm chuyên môn xác định các nội dung kiến thức liên quan với nhau được thể hiện ở một số bài/tiết hiện hành, từ đó xây dựng thành một vấn đề chung để tạo thành một chuyên đề dạy học đơn môn. Trường hợp có những nội dung kiến thức liên quan đến nhiều môn học, lãnh đạo nhà trường giao cho các tổ chuyên môn liên quan cùng nhau lựa chọn nội dung để thống nhất xây dựng các chủ đề tích hợp, liên môn.</w:t>
      </w:r>
    </w:p>
    <w:p w:rsidR="009B61BA" w:rsidRPr="007D71A0" w:rsidRDefault="009B61BA" w:rsidP="007D71A0">
      <w:pPr>
        <w:spacing w:before="120" w:after="120"/>
        <w:jc w:val="both"/>
        <w:rPr>
          <w:sz w:val="28"/>
          <w:szCs w:val="28"/>
          <w:lang w:val="vi-VN"/>
        </w:rPr>
      </w:pPr>
      <w:r w:rsidRPr="007D71A0">
        <w:rPr>
          <w:rStyle w:val="a"/>
          <w:sz w:val="28"/>
          <w:szCs w:val="28"/>
          <w:lang w:val="vi-VN"/>
        </w:rPr>
        <w:tab/>
      </w:r>
      <w:r w:rsidRPr="007D71A0">
        <w:rPr>
          <w:sz w:val="28"/>
          <w:szCs w:val="28"/>
          <w:lang w:val="vi-VN"/>
        </w:rPr>
        <w:t>Tùy nội dung kiến thức; điều kiện thực tế của địa phương, nhà trường; năng lực của giáo viên và học sinh</w:t>
      </w:r>
      <w:r w:rsidRPr="007D71A0">
        <w:rPr>
          <w:rStyle w:val="a"/>
          <w:sz w:val="28"/>
          <w:szCs w:val="28"/>
          <w:lang w:val="vi-VN"/>
        </w:rPr>
        <w:t>, có thể xác định một trong các mức độ sau:</w:t>
      </w:r>
    </w:p>
    <w:p w:rsidR="009B61BA" w:rsidRPr="007D71A0" w:rsidRDefault="009B61BA" w:rsidP="007D71A0">
      <w:pPr>
        <w:spacing w:before="120" w:after="120"/>
        <w:jc w:val="both"/>
        <w:rPr>
          <w:sz w:val="28"/>
          <w:szCs w:val="28"/>
          <w:lang w:val="vi-VN"/>
        </w:rPr>
      </w:pPr>
      <w:r w:rsidRPr="007D71A0">
        <w:rPr>
          <w:rStyle w:val="a"/>
          <w:sz w:val="28"/>
          <w:szCs w:val="28"/>
          <w:lang w:val="vi-VN"/>
        </w:rPr>
        <w:tab/>
        <w:t>Mức 1: Giáo viên đặt vấn đề, nêu cách giải quyết vấn đề. Học sinh thực hiện cách giải quyết vấn đề theo hướng dẫn của giáo viên. Giáo viên đánh giá kết quả làm việc của học sinh.</w:t>
      </w:r>
    </w:p>
    <w:p w:rsidR="009B61BA" w:rsidRPr="007D71A0" w:rsidRDefault="009B61BA" w:rsidP="007D71A0">
      <w:pPr>
        <w:spacing w:before="120" w:after="120"/>
        <w:jc w:val="both"/>
        <w:rPr>
          <w:sz w:val="28"/>
          <w:szCs w:val="28"/>
          <w:lang w:val="vi-VN"/>
        </w:rPr>
      </w:pPr>
      <w:r w:rsidRPr="007D71A0">
        <w:rPr>
          <w:rStyle w:val="a"/>
          <w:sz w:val="28"/>
          <w:szCs w:val="28"/>
          <w:lang w:val="vi-VN"/>
        </w:rPr>
        <w:tab/>
        <w:t>Mức 2: Giáo viên nêu vấn đề, gợi ý để học sinh tìm ra cách giải quyết vấn đề. Học sinh thực hiện cách giải quyết vấn đề với sự giúp đỡ của giáo viên khi cần. Giáo viên và học sinh cùng đánh giá.</w:t>
      </w:r>
    </w:p>
    <w:p w:rsidR="009B61BA" w:rsidRPr="007D71A0" w:rsidRDefault="009B61BA" w:rsidP="007D71A0">
      <w:pPr>
        <w:spacing w:before="120" w:after="120"/>
        <w:jc w:val="both"/>
        <w:rPr>
          <w:sz w:val="28"/>
          <w:szCs w:val="28"/>
          <w:lang w:val="vi-VN"/>
        </w:rPr>
      </w:pPr>
      <w:r w:rsidRPr="007D71A0">
        <w:rPr>
          <w:rStyle w:val="a"/>
          <w:sz w:val="28"/>
          <w:szCs w:val="28"/>
          <w:lang w:val="vi-VN"/>
        </w:rPr>
        <w:tab/>
        <w:t>Mức 3: Giáo viên cung cấp thông tin tạo tình huống có vấn đề. Học sinh phát hiện và xác định vấn đề nảy sinh, tự đề xuất các giả thuyết, giải pháp và lựa chọn giải pháp. Học sinh thực hiện giải pháp để giải quyết vấn đề. Giáo viên và học sinh cùng đánh giá.</w:t>
      </w:r>
    </w:p>
    <w:p w:rsidR="009B61BA" w:rsidRPr="007D71A0" w:rsidRDefault="009B61BA" w:rsidP="007D71A0">
      <w:pPr>
        <w:spacing w:before="120" w:after="120"/>
        <w:jc w:val="both"/>
        <w:rPr>
          <w:rStyle w:val="a"/>
          <w:sz w:val="28"/>
          <w:szCs w:val="28"/>
          <w:lang w:val="vi-VN"/>
        </w:rPr>
      </w:pPr>
      <w:r w:rsidRPr="007D71A0">
        <w:rPr>
          <w:rStyle w:val="a"/>
          <w:sz w:val="28"/>
          <w:szCs w:val="28"/>
          <w:lang w:val="vi-VN"/>
        </w:rPr>
        <w:tab/>
        <w:t>Mức 4: Học sinh tự lực phát hiện vấn đề nảy sinh trong hoàn cảnh của mình hoặc cộng đồng, lựa chọn vấn đề cần giải quyết. Học sinh giải quyết vấn đề, tự đánh giá chất lượng, hiệu quả, có ý kiến bổ sung của giáo viên khi kết thúc.</w:t>
      </w:r>
    </w:p>
    <w:p w:rsidR="00E51D5D" w:rsidRPr="007D71A0" w:rsidRDefault="00C03E8A" w:rsidP="007D71A0">
      <w:pPr>
        <w:spacing w:before="120" w:after="120"/>
        <w:jc w:val="both"/>
        <w:rPr>
          <w:spacing w:val="-4"/>
          <w:sz w:val="28"/>
          <w:szCs w:val="28"/>
          <w:lang w:val="pt-BR"/>
        </w:rPr>
      </w:pPr>
      <w:r w:rsidRPr="007D71A0">
        <w:rPr>
          <w:rStyle w:val="a"/>
          <w:sz w:val="28"/>
          <w:szCs w:val="28"/>
          <w:lang w:val="vi-VN"/>
        </w:rPr>
        <w:tab/>
        <w:t>V</w:t>
      </w:r>
      <w:r w:rsidRPr="007D71A0">
        <w:rPr>
          <w:spacing w:val="-4"/>
          <w:sz w:val="28"/>
          <w:szCs w:val="28"/>
          <w:lang w:val="pt-BR"/>
        </w:rPr>
        <w:t xml:space="preserve">í dụ: </w:t>
      </w:r>
      <w:r w:rsidR="00E51D5D" w:rsidRPr="007D71A0">
        <w:rPr>
          <w:spacing w:val="-4"/>
          <w:sz w:val="28"/>
          <w:szCs w:val="28"/>
          <w:lang w:val="pt-BR"/>
        </w:rPr>
        <w:t xml:space="preserve">Một </w:t>
      </w:r>
      <w:r w:rsidR="0071672C">
        <w:rPr>
          <w:spacing w:val="-4"/>
          <w:sz w:val="28"/>
          <w:szCs w:val="28"/>
          <w:lang w:val="pt-BR"/>
        </w:rPr>
        <w:t>bài học</w:t>
      </w:r>
      <w:r w:rsidR="00E51D5D" w:rsidRPr="007D71A0">
        <w:rPr>
          <w:spacing w:val="-4"/>
          <w:sz w:val="28"/>
          <w:szCs w:val="28"/>
          <w:lang w:val="pt-BR"/>
        </w:rPr>
        <w:t xml:space="preserve"> vật lí được xây dựng theo tiến trình dạy học giải quyết vấn đề ở mức 3 có thể được xây dựng như sau:</w:t>
      </w:r>
    </w:p>
    <w:p w:rsidR="00286248" w:rsidRPr="007D71A0" w:rsidRDefault="00E51D5D" w:rsidP="007D71A0">
      <w:pPr>
        <w:spacing w:before="120" w:after="120"/>
        <w:jc w:val="both"/>
        <w:rPr>
          <w:sz w:val="28"/>
          <w:szCs w:val="28"/>
          <w:lang w:val="pt-BR"/>
        </w:rPr>
      </w:pPr>
      <w:r w:rsidRPr="007D71A0">
        <w:rPr>
          <w:spacing w:val="-4"/>
          <w:sz w:val="28"/>
          <w:szCs w:val="28"/>
          <w:lang w:val="pt-BR"/>
        </w:rPr>
        <w:tab/>
      </w:r>
      <w:r w:rsidR="0070289D" w:rsidRPr="007D71A0">
        <w:rPr>
          <w:spacing w:val="-4"/>
          <w:sz w:val="28"/>
          <w:szCs w:val="28"/>
          <w:lang w:val="pt-BR"/>
        </w:rPr>
        <w:t>Theo sách giáo khoa Vật lý lớp 10 trung học phổ thông, các định luật chất khí được trình bày trong 3 tiết riêng biệt: Định luật Bôilơ - Mariốt (1 tiết); Định luật Sáclơ. Nhiệt độ tuyệt đối (1 tiết); Phương trình trạng thái của khí lí tưởng. Định luật Gay Luy xác (1 tiết). Nội dung của 3 tiết học đều giải quyết một vấn đề chung là mối quan hệ giữa các thông số trạng thái của một khối lượng khí nhất định. Vì vậy, cần phải xây dựng nội dung dạy học thành chuyên đề "Các định luật chất khí".</w:t>
      </w:r>
      <w:r w:rsidR="00286248">
        <w:rPr>
          <w:spacing w:val="-4"/>
          <w:sz w:val="28"/>
          <w:szCs w:val="28"/>
          <w:lang w:val="pt-BR"/>
        </w:rPr>
        <w:t xml:space="preserve"> T</w:t>
      </w:r>
      <w:r w:rsidR="00286248" w:rsidRPr="007D71A0">
        <w:rPr>
          <w:sz w:val="28"/>
          <w:szCs w:val="28"/>
          <w:lang w:val="pt-BR"/>
        </w:rPr>
        <w:t>heo lịch sử vật lí, 3</w:t>
      </w:r>
      <w:r w:rsidR="00286248" w:rsidRPr="007D71A0">
        <w:rPr>
          <w:spacing w:val="-4"/>
          <w:sz w:val="28"/>
          <w:szCs w:val="28"/>
          <w:lang w:val="pt-BR"/>
        </w:rPr>
        <w:t xml:space="preserve"> định luật về chất khí đều được phát hiện bằng thực nghiệm: Định luật Bôi-lơ – Ma-ri-ốt (1662), định luật Sác-lơ (1787), định luật Gay Luy-xác (1802). Sau này, Cla-pê-rôn gộp kết quả của 3 định luật vào một phương trình (1834), đó là phương trình trạng thái.</w:t>
      </w:r>
      <w:r w:rsidR="00286248" w:rsidRPr="007D71A0">
        <w:rPr>
          <w:sz w:val="28"/>
          <w:szCs w:val="28"/>
          <w:lang w:val="pt-BR"/>
        </w:rPr>
        <w:t xml:space="preserve"> Lôgíc trình bày trong sách giáo khoa bắt đầu từ việc đặt vấn đề: Tìm mối liên hệ giữa 3 đại lượng p, V, t đặc trưng cho trạng thái của một lượng khí xác định. Và để đơn giản, cố định một đại lượng bất kì và nghiên cứu quan hệ giữa 2 đại lượng còn lại. Nhưng vấn đề lôgíc tự nhiên đặt ra là: Tại sao không nghiên </w:t>
      </w:r>
      <w:r w:rsidR="00286248" w:rsidRPr="007D71A0">
        <w:rPr>
          <w:sz w:val="28"/>
          <w:szCs w:val="28"/>
          <w:lang w:val="pt-BR"/>
        </w:rPr>
        <w:lastRenderedPageBreak/>
        <w:t>cứu quá trình đẳng áp trước mà lại nghiên cứu quá trình đẳng nhiệt và quá trình đẳng tích trước? Trong khi, theo lịch sử hình thành, cả 3 quá trình này được nghiên cứu độc lập và đều bằng con đường thực nghiệm? Hơn nữa, trong chương trình vật lí phổ thông, cũng có nhiều kiến thức được xây dựng nhờ nghiên cứu mối quan hệ giữa 3 đại lượng song phần lớn các trường hợp là các đại lượng có mối quan hệ nhân quả. Ví dụ như quan hệ I, U, R, quan hệ a, F, m, quan hệ F, I, l… nhưng không xét mối liên hệ giữa 2 đại lượng có vai trò độc lập như 3 đại lượng p, V, t để có thể khảo sát mối quan hệ giữa 3 đại lượng đó ứng với 3 trường hợp riêng một cách “đồng thời”, “bình đẳng” và “độc lập” với nhau. Vì vậy, nếu tổ chức dạy học xây dựng 3 định luật chất khí và từ đó khái quát lên phương trình trạng thái của khí lí tưởng theo con đường nghiên cứu đồng thời, độc lập 3 quá trình đẳng thì sẽ có nhiều cơ hội phát huy tính tích cực nhận thức và năng lực sáng tạo của học sinh trong học tập</w:t>
      </w:r>
    </w:p>
    <w:p w:rsidR="00896728" w:rsidRDefault="009B61BA" w:rsidP="007D71A0">
      <w:pPr>
        <w:spacing w:before="120" w:after="120"/>
        <w:jc w:val="both"/>
        <w:rPr>
          <w:sz w:val="28"/>
          <w:szCs w:val="28"/>
          <w:lang w:val="vi-VN"/>
        </w:rPr>
      </w:pPr>
      <w:r w:rsidRPr="00896728">
        <w:rPr>
          <w:sz w:val="28"/>
          <w:szCs w:val="28"/>
          <w:lang w:val="pt-BR"/>
        </w:rPr>
        <w:tab/>
      </w:r>
      <w:r w:rsidR="001E30D5" w:rsidRPr="00896728">
        <w:rPr>
          <w:sz w:val="28"/>
          <w:szCs w:val="28"/>
          <w:lang w:val="pt-BR"/>
        </w:rPr>
        <w:t>b)</w:t>
      </w:r>
      <w:r w:rsidR="00896728">
        <w:rPr>
          <w:sz w:val="28"/>
          <w:szCs w:val="28"/>
          <w:lang w:val="pt-BR"/>
        </w:rPr>
        <w:t xml:space="preserve"> Bước 2: </w:t>
      </w:r>
      <w:r w:rsidR="001E30D5" w:rsidRPr="00896728">
        <w:rPr>
          <w:sz w:val="28"/>
          <w:szCs w:val="28"/>
          <w:lang w:val="vi-VN"/>
        </w:rPr>
        <w:t xml:space="preserve">Xây dựng nội dung </w:t>
      </w:r>
      <w:r w:rsidR="0071672C" w:rsidRPr="00896728">
        <w:rPr>
          <w:sz w:val="28"/>
          <w:szCs w:val="28"/>
        </w:rPr>
        <w:t>chủ</w:t>
      </w:r>
      <w:r w:rsidR="001E30D5" w:rsidRPr="00896728">
        <w:rPr>
          <w:sz w:val="28"/>
          <w:szCs w:val="28"/>
          <w:lang w:val="vi-VN"/>
        </w:rPr>
        <w:t xml:space="preserve"> đề</w:t>
      </w:r>
      <w:r w:rsidR="0071672C" w:rsidRPr="00896728">
        <w:rPr>
          <w:sz w:val="28"/>
          <w:szCs w:val="28"/>
        </w:rPr>
        <w:t xml:space="preserve"> bài học</w:t>
      </w:r>
    </w:p>
    <w:p w:rsidR="001E30D5" w:rsidRDefault="00896728" w:rsidP="007D71A0">
      <w:pPr>
        <w:spacing w:before="120" w:after="120"/>
        <w:jc w:val="both"/>
        <w:rPr>
          <w:sz w:val="28"/>
          <w:szCs w:val="28"/>
        </w:rPr>
      </w:pPr>
      <w:r>
        <w:rPr>
          <w:sz w:val="28"/>
          <w:szCs w:val="28"/>
          <w:lang w:val="vi-VN"/>
        </w:rPr>
        <w:tab/>
      </w:r>
      <w:r w:rsidR="001E30D5" w:rsidRPr="00896728">
        <w:rPr>
          <w:sz w:val="28"/>
          <w:szCs w:val="28"/>
          <w:lang w:val="vi-VN"/>
        </w:rPr>
        <w:t>Căn cứ vào tiến trình sư phạm của</w:t>
      </w:r>
      <w:r w:rsidR="001E30D5" w:rsidRPr="007D71A0">
        <w:rPr>
          <w:sz w:val="28"/>
          <w:szCs w:val="28"/>
          <w:lang w:val="vi-VN"/>
        </w:rPr>
        <w:t xml:space="preserve"> phương pháp dạy học tích cực được sử dụng để tổ chức hoạt động học cho học sinh, từ tình huống xuất phát đã xây dựng, dự kiến các nhiệm vụ học tập cụ thể tiếp theo tương ứng với các hoạt động học của học sinh, từ đó xác định các nội dung cần thiết để cấu thành </w:t>
      </w:r>
      <w:r w:rsidR="0071672C">
        <w:rPr>
          <w:sz w:val="28"/>
          <w:szCs w:val="28"/>
        </w:rPr>
        <w:t>chủ</w:t>
      </w:r>
      <w:r w:rsidR="001E30D5" w:rsidRPr="007D71A0">
        <w:rPr>
          <w:sz w:val="28"/>
          <w:szCs w:val="28"/>
          <w:lang w:val="vi-VN"/>
        </w:rPr>
        <w:t xml:space="preserve"> đề</w:t>
      </w:r>
      <w:r w:rsidR="0071672C">
        <w:rPr>
          <w:sz w:val="28"/>
          <w:szCs w:val="28"/>
        </w:rPr>
        <w:t xml:space="preserve"> bài học</w:t>
      </w:r>
      <w:r w:rsidR="001E30D5" w:rsidRPr="007D71A0">
        <w:rPr>
          <w:sz w:val="28"/>
          <w:szCs w:val="28"/>
          <w:lang w:val="vi-VN"/>
        </w:rPr>
        <w:t>. Lựa chọn các nội dung của ch</w:t>
      </w:r>
      <w:r w:rsidR="0071672C">
        <w:rPr>
          <w:sz w:val="28"/>
          <w:szCs w:val="28"/>
        </w:rPr>
        <w:t>ủ</w:t>
      </w:r>
      <w:r w:rsidR="001E30D5" w:rsidRPr="007D71A0">
        <w:rPr>
          <w:sz w:val="28"/>
          <w:szCs w:val="28"/>
          <w:lang w:val="vi-VN"/>
        </w:rPr>
        <w:t xml:space="preserve"> đề từ các bài/tiết trong sách giáo khoa của một môn học hoặc/và các môn học có liên quan để xây dựng chuyên đề dạy học.</w:t>
      </w:r>
      <w:r w:rsidR="0071672C">
        <w:rPr>
          <w:sz w:val="28"/>
          <w:szCs w:val="28"/>
        </w:rPr>
        <w:t xml:space="preserve"> Thông thường, các bài học thuộc cùng một chủ đề trong sách giáo khoa hiện hành được đặt gần nhau, trong cùng một chương, gồm: các bài học lí thuyết mới; bài học luyện tập; bài học thực hành; bài ôn tập, củng cố… Về thực chất, mỗi bài học này tương ứng với 1 loại hoạt động học theo tiến trình sư phạm của phương pháp dạy học tích cực.</w:t>
      </w:r>
    </w:p>
    <w:p w:rsidR="00286248" w:rsidRDefault="00286248" w:rsidP="00286248">
      <w:pPr>
        <w:spacing w:before="120" w:after="120"/>
        <w:jc w:val="both"/>
        <w:rPr>
          <w:sz w:val="28"/>
          <w:szCs w:val="28"/>
          <w:lang w:val="pt-BR"/>
        </w:rPr>
      </w:pPr>
      <w:r w:rsidRPr="007D71A0">
        <w:rPr>
          <w:sz w:val="28"/>
          <w:szCs w:val="28"/>
          <w:lang w:val="pt-BR"/>
        </w:rPr>
        <w:tab/>
      </w:r>
      <w:r>
        <w:rPr>
          <w:sz w:val="28"/>
          <w:szCs w:val="28"/>
          <w:lang w:val="pt-BR"/>
        </w:rPr>
        <w:t>Ví dụ: Đối với bài học nói trên, nội dung bài học gồm:</w:t>
      </w:r>
    </w:p>
    <w:p w:rsidR="00286248" w:rsidRPr="007D71A0" w:rsidRDefault="00286248" w:rsidP="00286248">
      <w:pPr>
        <w:spacing w:before="120" w:after="120"/>
        <w:ind w:firstLine="561"/>
        <w:jc w:val="both"/>
        <w:rPr>
          <w:sz w:val="28"/>
          <w:szCs w:val="28"/>
          <w:lang w:val="pt-BR"/>
        </w:rPr>
      </w:pPr>
      <w:r w:rsidRPr="007D71A0">
        <w:rPr>
          <w:sz w:val="28"/>
          <w:szCs w:val="28"/>
          <w:lang w:val="pt-BR"/>
        </w:rPr>
        <w:tab/>
        <w:t xml:space="preserve">- Phương trình trạng thái của khí lí tưởng: Áp suất, nhiệt độ tuyệt đối và thể tích của một khối khí xác định quan hệ với nhau theo hệ thức: </w:t>
      </w:r>
      <w:r w:rsidRPr="007D71A0">
        <w:rPr>
          <w:position w:val="-26"/>
          <w:sz w:val="28"/>
          <w:szCs w:val="28"/>
        </w:rPr>
        <w:object w:dxaOrig="7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5.05pt" o:ole="">
            <v:imagedata r:id="rId8" o:title=""/>
          </v:shape>
          <o:OLEObject Type="Embed" ProgID="Equation.DSMT4" ShapeID="_x0000_i1025" DrawAspect="Content" ObjectID="_1562096265" r:id="rId9"/>
        </w:object>
      </w:r>
      <w:r w:rsidRPr="007D71A0">
        <w:rPr>
          <w:sz w:val="28"/>
          <w:szCs w:val="28"/>
          <w:lang w:val="pt-BR"/>
        </w:rPr>
        <w:t>hằng số</w:t>
      </w:r>
    </w:p>
    <w:p w:rsidR="00286248" w:rsidRPr="007D71A0" w:rsidRDefault="00286248" w:rsidP="00286248">
      <w:pPr>
        <w:autoSpaceDE w:val="0"/>
        <w:autoSpaceDN w:val="0"/>
        <w:adjustRightInd w:val="0"/>
        <w:spacing w:before="120" w:after="120"/>
        <w:ind w:firstLine="560"/>
        <w:jc w:val="both"/>
        <w:rPr>
          <w:sz w:val="28"/>
          <w:szCs w:val="28"/>
          <w:lang w:val="pt-BR"/>
        </w:rPr>
      </w:pPr>
      <w:r w:rsidRPr="007D71A0">
        <w:rPr>
          <w:sz w:val="28"/>
          <w:szCs w:val="28"/>
          <w:lang w:val="pt-BR"/>
        </w:rPr>
        <w:tab/>
        <w:t>- Các định luật chất khí:</w:t>
      </w:r>
    </w:p>
    <w:p w:rsidR="00286248" w:rsidRPr="007D71A0" w:rsidRDefault="00286248" w:rsidP="00286248">
      <w:pPr>
        <w:autoSpaceDE w:val="0"/>
        <w:autoSpaceDN w:val="0"/>
        <w:adjustRightInd w:val="0"/>
        <w:spacing w:before="120" w:after="120"/>
        <w:ind w:firstLine="560"/>
        <w:jc w:val="both"/>
        <w:rPr>
          <w:sz w:val="28"/>
          <w:szCs w:val="28"/>
          <w:lang w:val="pt-BR"/>
        </w:rPr>
      </w:pPr>
      <w:r w:rsidRPr="007D71A0">
        <w:rPr>
          <w:sz w:val="28"/>
          <w:szCs w:val="28"/>
          <w:lang w:val="pt-BR"/>
        </w:rPr>
        <w:tab/>
        <w:t xml:space="preserve">+ Định luật Bôi-lơ – Ma-ri-ốt: </w:t>
      </w:r>
      <w:r w:rsidRPr="007D71A0">
        <w:rPr>
          <w:spacing w:val="-4"/>
          <w:sz w:val="28"/>
          <w:szCs w:val="28"/>
          <w:lang w:val="pt-BR"/>
        </w:rPr>
        <w:t xml:space="preserve">Ở nhiệt độ không đổi, tích của áp suất </w:t>
      </w:r>
      <w:r w:rsidRPr="007D71A0">
        <w:rPr>
          <w:i/>
          <w:spacing w:val="-4"/>
          <w:sz w:val="28"/>
          <w:szCs w:val="28"/>
          <w:lang w:val="pt-BR"/>
        </w:rPr>
        <w:t>p</w:t>
      </w:r>
      <w:r w:rsidRPr="007D71A0">
        <w:rPr>
          <w:spacing w:val="-4"/>
          <w:sz w:val="28"/>
          <w:szCs w:val="28"/>
          <w:lang w:val="pt-BR"/>
        </w:rPr>
        <w:t xml:space="preserve"> và thể tích </w:t>
      </w:r>
      <w:r w:rsidRPr="007D71A0">
        <w:rPr>
          <w:i/>
          <w:spacing w:val="-4"/>
          <w:sz w:val="28"/>
          <w:szCs w:val="28"/>
          <w:lang w:val="pt-BR"/>
        </w:rPr>
        <w:t>V</w:t>
      </w:r>
      <w:r w:rsidRPr="007D71A0">
        <w:rPr>
          <w:spacing w:val="-4"/>
          <w:sz w:val="28"/>
          <w:szCs w:val="28"/>
          <w:lang w:val="pt-BR"/>
        </w:rPr>
        <w:t xml:space="preserve"> của một lượng khí xác định là một hằng số. </w:t>
      </w:r>
    </w:p>
    <w:p w:rsidR="00286248" w:rsidRPr="007D71A0" w:rsidRDefault="00286248" w:rsidP="00286248">
      <w:pPr>
        <w:autoSpaceDE w:val="0"/>
        <w:autoSpaceDN w:val="0"/>
        <w:adjustRightInd w:val="0"/>
        <w:spacing w:before="120" w:after="120"/>
        <w:ind w:firstLine="560"/>
        <w:jc w:val="both"/>
        <w:rPr>
          <w:spacing w:val="-4"/>
          <w:sz w:val="28"/>
          <w:szCs w:val="28"/>
          <w:lang w:val="pt-BR"/>
        </w:rPr>
      </w:pPr>
      <w:r w:rsidRPr="007D71A0">
        <w:rPr>
          <w:sz w:val="28"/>
          <w:szCs w:val="28"/>
          <w:lang w:val="pt-BR"/>
        </w:rPr>
        <w:tab/>
      </w:r>
      <w:r w:rsidRPr="007D71A0">
        <w:rPr>
          <w:spacing w:val="-4"/>
          <w:sz w:val="28"/>
          <w:szCs w:val="28"/>
          <w:lang w:val="pt-BR"/>
        </w:rPr>
        <w:t xml:space="preserve">+ Định luật Sác-lơ: Với một lượng khí có thể tích không đổi thì áp suất </w:t>
      </w:r>
      <w:r w:rsidRPr="007D71A0">
        <w:rPr>
          <w:i/>
          <w:spacing w:val="-4"/>
          <w:sz w:val="28"/>
          <w:szCs w:val="28"/>
          <w:lang w:val="pt-BR"/>
        </w:rPr>
        <w:t xml:space="preserve">p </w:t>
      </w:r>
      <w:r w:rsidRPr="007D71A0">
        <w:rPr>
          <w:spacing w:val="-4"/>
          <w:sz w:val="28"/>
          <w:szCs w:val="28"/>
          <w:lang w:val="pt-BR"/>
        </w:rPr>
        <w:t xml:space="preserve">phụ thuộc vào nhiệt độ </w:t>
      </w:r>
      <w:r w:rsidRPr="007D71A0">
        <w:rPr>
          <w:i/>
          <w:spacing w:val="-4"/>
          <w:sz w:val="28"/>
          <w:szCs w:val="28"/>
          <w:lang w:val="pt-BR"/>
        </w:rPr>
        <w:t>t</w:t>
      </w:r>
      <w:r w:rsidRPr="007D71A0">
        <w:rPr>
          <w:spacing w:val="-4"/>
          <w:sz w:val="28"/>
          <w:szCs w:val="28"/>
          <w:lang w:val="pt-BR"/>
        </w:rPr>
        <w:t xml:space="preserve"> của khí như sau: </w:t>
      </w:r>
      <w:r w:rsidRPr="007D71A0">
        <w:rPr>
          <w:spacing w:val="-4"/>
          <w:position w:val="-12"/>
          <w:sz w:val="28"/>
          <w:szCs w:val="28"/>
        </w:rPr>
        <w:object w:dxaOrig="1579" w:dyaOrig="380">
          <v:shape id="_x0000_i1026" type="#_x0000_t75" style="width:78.55pt;height:18.7pt" o:ole="">
            <v:imagedata r:id="rId10" o:title=""/>
          </v:shape>
          <o:OLEObject Type="Embed" ProgID="Equation.DSMT4" ShapeID="_x0000_i1026" DrawAspect="Content" ObjectID="_1562096266" r:id="rId11"/>
        </w:object>
      </w:r>
      <w:r w:rsidRPr="007D71A0">
        <w:rPr>
          <w:spacing w:val="-4"/>
          <w:sz w:val="28"/>
          <w:szCs w:val="28"/>
          <w:lang w:val="pt-BR"/>
        </w:rPr>
        <w:t xml:space="preserve">; </w:t>
      </w:r>
      <w:r w:rsidRPr="007D71A0">
        <w:rPr>
          <w:i/>
          <w:spacing w:val="-4"/>
          <w:sz w:val="28"/>
          <w:szCs w:val="28"/>
          <w:lang w:val="pt-BR"/>
        </w:rPr>
        <w:t>p</w:t>
      </w:r>
      <w:r w:rsidRPr="007D71A0">
        <w:rPr>
          <w:i/>
          <w:spacing w:val="-4"/>
          <w:sz w:val="28"/>
          <w:szCs w:val="28"/>
          <w:vertAlign w:val="subscript"/>
          <w:lang w:val="pt-BR"/>
        </w:rPr>
        <w:t>0</w:t>
      </w:r>
      <w:r w:rsidRPr="007D71A0">
        <w:rPr>
          <w:spacing w:val="-4"/>
          <w:sz w:val="28"/>
          <w:szCs w:val="28"/>
          <w:lang w:val="pt-BR"/>
        </w:rPr>
        <w:t>là áp suất ở 0</w:t>
      </w:r>
      <w:r w:rsidRPr="007D71A0">
        <w:rPr>
          <w:spacing w:val="-4"/>
          <w:sz w:val="28"/>
          <w:szCs w:val="28"/>
          <w:vertAlign w:val="superscript"/>
          <w:lang w:val="pt-BR"/>
        </w:rPr>
        <w:t>0</w:t>
      </w:r>
      <w:r w:rsidRPr="007D71A0">
        <w:rPr>
          <w:spacing w:val="-4"/>
          <w:sz w:val="28"/>
          <w:szCs w:val="28"/>
          <w:lang w:val="pt-BR"/>
        </w:rPr>
        <w:t xml:space="preserve">C, </w:t>
      </w:r>
      <w:r w:rsidRPr="007D71A0">
        <w:rPr>
          <w:i/>
          <w:spacing w:val="-4"/>
          <w:sz w:val="28"/>
          <w:szCs w:val="28"/>
          <w:lang w:val="pt-BR"/>
        </w:rPr>
        <w:t xml:space="preserve">p </w:t>
      </w:r>
      <w:r w:rsidRPr="007D71A0">
        <w:rPr>
          <w:spacing w:val="-4"/>
          <w:sz w:val="28"/>
          <w:szCs w:val="28"/>
          <w:lang w:val="pt-BR"/>
        </w:rPr>
        <w:t xml:space="preserve">là áp suất ở </w:t>
      </w:r>
      <w:r w:rsidRPr="007D71A0">
        <w:rPr>
          <w:i/>
          <w:spacing w:val="-4"/>
          <w:sz w:val="28"/>
          <w:szCs w:val="28"/>
          <w:lang w:val="pt-BR"/>
        </w:rPr>
        <w:t>t</w:t>
      </w:r>
      <w:r w:rsidRPr="007D71A0">
        <w:rPr>
          <w:spacing w:val="-4"/>
          <w:sz w:val="28"/>
          <w:szCs w:val="28"/>
          <w:vertAlign w:val="superscript"/>
          <w:lang w:val="pt-BR"/>
        </w:rPr>
        <w:t>0</w:t>
      </w:r>
      <w:r w:rsidRPr="007D71A0">
        <w:rPr>
          <w:spacing w:val="-4"/>
          <w:sz w:val="28"/>
          <w:szCs w:val="28"/>
          <w:lang w:val="pt-BR"/>
        </w:rPr>
        <w:t xml:space="preserve">C, </w:t>
      </w:r>
      <w:r w:rsidRPr="007D71A0">
        <w:rPr>
          <w:spacing w:val="-4"/>
          <w:position w:val="-10"/>
          <w:sz w:val="28"/>
          <w:szCs w:val="28"/>
        </w:rPr>
        <w:object w:dxaOrig="220" w:dyaOrig="280">
          <v:shape id="_x0000_i1027" type="#_x0000_t75" style="width:11.2pt;height:14.05pt" o:ole="">
            <v:imagedata r:id="rId12" o:title=""/>
          </v:shape>
          <o:OLEObject Type="Embed" ProgID="Equation.DSMT4" ShapeID="_x0000_i1027" DrawAspect="Content" ObjectID="_1562096267" r:id="rId13"/>
        </w:object>
      </w:r>
      <w:r w:rsidRPr="007D71A0">
        <w:rPr>
          <w:spacing w:val="-4"/>
          <w:sz w:val="28"/>
          <w:szCs w:val="28"/>
          <w:lang w:val="pt-BR"/>
        </w:rPr>
        <w:t xml:space="preserve"> có giá trị như nhau đối với mọi chất khí, mọi nhiệt độ và bằng </w:t>
      </w:r>
      <w:r w:rsidRPr="007D71A0">
        <w:rPr>
          <w:spacing w:val="-4"/>
          <w:position w:val="-28"/>
          <w:sz w:val="28"/>
          <w:szCs w:val="28"/>
        </w:rPr>
        <w:object w:dxaOrig="520" w:dyaOrig="720">
          <v:shape id="_x0000_i1028" type="#_x0000_t75" style="width:26.2pt;height:36pt" o:ole="">
            <v:imagedata r:id="rId14" o:title=""/>
          </v:shape>
          <o:OLEObject Type="Embed" ProgID="Equation.DSMT4" ShapeID="_x0000_i1028" DrawAspect="Content" ObjectID="_1562096268" r:id="rId15"/>
        </w:object>
      </w:r>
      <w:r w:rsidRPr="007D71A0">
        <w:rPr>
          <w:spacing w:val="-4"/>
          <w:sz w:val="28"/>
          <w:szCs w:val="28"/>
          <w:lang w:val="pt-BR"/>
        </w:rPr>
        <w:t xml:space="preserve"> độ</w:t>
      </w:r>
      <w:r w:rsidRPr="007D71A0">
        <w:rPr>
          <w:spacing w:val="-4"/>
          <w:sz w:val="28"/>
          <w:szCs w:val="28"/>
          <w:vertAlign w:val="superscript"/>
          <w:lang w:val="pt-BR"/>
        </w:rPr>
        <w:t>-1</w:t>
      </w:r>
      <w:r w:rsidRPr="007D71A0">
        <w:rPr>
          <w:spacing w:val="-4"/>
          <w:sz w:val="28"/>
          <w:szCs w:val="28"/>
          <w:lang w:val="pt-BR"/>
        </w:rPr>
        <w:t xml:space="preserve"> – được gọi là hệ số tăng đẳng tích.</w:t>
      </w:r>
    </w:p>
    <w:p w:rsidR="00286248" w:rsidRPr="007D71A0" w:rsidRDefault="00286248" w:rsidP="00286248">
      <w:pPr>
        <w:autoSpaceDE w:val="0"/>
        <w:autoSpaceDN w:val="0"/>
        <w:adjustRightInd w:val="0"/>
        <w:spacing w:before="120" w:after="120"/>
        <w:ind w:firstLine="839"/>
        <w:rPr>
          <w:spacing w:val="-4"/>
          <w:sz w:val="28"/>
          <w:szCs w:val="28"/>
          <w:lang w:val="pt-BR"/>
        </w:rPr>
      </w:pPr>
      <w:r w:rsidRPr="007D71A0">
        <w:rPr>
          <w:spacing w:val="-4"/>
          <w:sz w:val="28"/>
          <w:szCs w:val="28"/>
          <w:lang w:val="pt-BR"/>
        </w:rPr>
        <w:lastRenderedPageBreak/>
        <w:t xml:space="preserve">+ Định luật Gay Luy-xác: Với một lượng khí có áp suất không đổi thì thể tích V phụ thuộc vào nhiệt độ </w:t>
      </w:r>
      <w:r w:rsidRPr="007D71A0">
        <w:rPr>
          <w:i/>
          <w:spacing w:val="-4"/>
          <w:sz w:val="28"/>
          <w:szCs w:val="28"/>
          <w:lang w:val="pt-BR"/>
        </w:rPr>
        <w:t>t</w:t>
      </w:r>
      <w:r w:rsidRPr="007D71A0">
        <w:rPr>
          <w:spacing w:val="-4"/>
          <w:sz w:val="28"/>
          <w:szCs w:val="28"/>
          <w:lang w:val="pt-BR"/>
        </w:rPr>
        <w:t xml:space="preserve"> của khí như sau: </w:t>
      </w:r>
      <w:r w:rsidRPr="007D71A0">
        <w:rPr>
          <w:spacing w:val="-4"/>
          <w:position w:val="-12"/>
          <w:sz w:val="28"/>
          <w:szCs w:val="28"/>
        </w:rPr>
        <w:object w:dxaOrig="1579" w:dyaOrig="380">
          <v:shape id="_x0000_i1029" type="#_x0000_t75" style="width:78.55pt;height:18.7pt" o:ole="">
            <v:imagedata r:id="rId16" o:title=""/>
          </v:shape>
          <o:OLEObject Type="Embed" ProgID="Equation.DSMT4" ShapeID="_x0000_i1029" DrawAspect="Content" ObjectID="_1562096269" r:id="rId17"/>
        </w:object>
      </w:r>
      <w:r w:rsidRPr="007D71A0">
        <w:rPr>
          <w:spacing w:val="-4"/>
          <w:sz w:val="28"/>
          <w:szCs w:val="28"/>
          <w:lang w:val="pt-BR"/>
        </w:rPr>
        <w:t xml:space="preserve">; </w:t>
      </w:r>
      <w:r w:rsidRPr="007D71A0">
        <w:rPr>
          <w:i/>
          <w:spacing w:val="-4"/>
          <w:sz w:val="28"/>
          <w:szCs w:val="28"/>
          <w:lang w:val="pt-BR"/>
        </w:rPr>
        <w:t>V</w:t>
      </w:r>
      <w:r w:rsidRPr="007D71A0">
        <w:rPr>
          <w:i/>
          <w:spacing w:val="-4"/>
          <w:sz w:val="28"/>
          <w:szCs w:val="28"/>
          <w:vertAlign w:val="subscript"/>
          <w:lang w:val="pt-BR"/>
        </w:rPr>
        <w:t>0</w:t>
      </w:r>
      <w:r w:rsidRPr="007D71A0">
        <w:rPr>
          <w:spacing w:val="-4"/>
          <w:sz w:val="28"/>
          <w:szCs w:val="28"/>
          <w:lang w:val="pt-BR"/>
        </w:rPr>
        <w:t>là thể tích ở 0</w:t>
      </w:r>
      <w:r w:rsidRPr="007D71A0">
        <w:rPr>
          <w:spacing w:val="-4"/>
          <w:sz w:val="28"/>
          <w:szCs w:val="28"/>
          <w:vertAlign w:val="superscript"/>
          <w:lang w:val="pt-BR"/>
        </w:rPr>
        <w:t>0</w:t>
      </w:r>
      <w:r w:rsidRPr="007D71A0">
        <w:rPr>
          <w:spacing w:val="-4"/>
          <w:sz w:val="28"/>
          <w:szCs w:val="28"/>
          <w:lang w:val="pt-BR"/>
        </w:rPr>
        <w:t xml:space="preserve">C, </w:t>
      </w:r>
      <w:r w:rsidRPr="007D71A0">
        <w:rPr>
          <w:i/>
          <w:spacing w:val="-4"/>
          <w:sz w:val="28"/>
          <w:szCs w:val="28"/>
          <w:lang w:val="pt-BR"/>
        </w:rPr>
        <w:t xml:space="preserve">V </w:t>
      </w:r>
      <w:r w:rsidRPr="007D71A0">
        <w:rPr>
          <w:spacing w:val="-4"/>
          <w:sz w:val="28"/>
          <w:szCs w:val="28"/>
          <w:lang w:val="pt-BR"/>
        </w:rPr>
        <w:t xml:space="preserve">là áp suất ở </w:t>
      </w:r>
      <w:r w:rsidRPr="007D71A0">
        <w:rPr>
          <w:i/>
          <w:spacing w:val="-4"/>
          <w:sz w:val="28"/>
          <w:szCs w:val="28"/>
          <w:lang w:val="pt-BR"/>
        </w:rPr>
        <w:t>t</w:t>
      </w:r>
      <w:r w:rsidRPr="007D71A0">
        <w:rPr>
          <w:spacing w:val="-4"/>
          <w:sz w:val="28"/>
          <w:szCs w:val="28"/>
          <w:vertAlign w:val="superscript"/>
          <w:lang w:val="pt-BR"/>
        </w:rPr>
        <w:t>0</w:t>
      </w:r>
      <w:r w:rsidRPr="007D71A0">
        <w:rPr>
          <w:spacing w:val="-4"/>
          <w:sz w:val="28"/>
          <w:szCs w:val="28"/>
          <w:lang w:val="pt-BR"/>
        </w:rPr>
        <w:t xml:space="preserve">C, </w:t>
      </w:r>
      <w:r w:rsidRPr="007D71A0">
        <w:rPr>
          <w:spacing w:val="-4"/>
          <w:position w:val="-10"/>
          <w:sz w:val="28"/>
          <w:szCs w:val="28"/>
        </w:rPr>
        <w:object w:dxaOrig="260" w:dyaOrig="340">
          <v:shape id="_x0000_i1030" type="#_x0000_t75" style="width:12.6pt;height:17.3pt" o:ole="">
            <v:imagedata r:id="rId18" o:title=""/>
          </v:shape>
          <o:OLEObject Type="Embed" ProgID="Equation.DSMT4" ShapeID="_x0000_i1030" DrawAspect="Content" ObjectID="_1562096270" r:id="rId19"/>
        </w:object>
      </w:r>
      <w:r w:rsidRPr="007D71A0">
        <w:rPr>
          <w:spacing w:val="-4"/>
          <w:sz w:val="28"/>
          <w:szCs w:val="28"/>
          <w:lang w:val="pt-BR"/>
        </w:rPr>
        <w:t xml:space="preserve"> có giá trị như nhau đối với mọi chất khí, mọi nhiệt độ và bằng </w:t>
      </w:r>
      <w:r w:rsidRPr="007D71A0">
        <w:rPr>
          <w:spacing w:val="-4"/>
          <w:position w:val="-28"/>
          <w:sz w:val="28"/>
          <w:szCs w:val="28"/>
        </w:rPr>
        <w:object w:dxaOrig="520" w:dyaOrig="720">
          <v:shape id="_x0000_i1031" type="#_x0000_t75" style="width:26.2pt;height:36pt" o:ole="">
            <v:imagedata r:id="rId14" o:title=""/>
          </v:shape>
          <o:OLEObject Type="Embed" ProgID="Equation.DSMT4" ShapeID="_x0000_i1031" DrawAspect="Content" ObjectID="_1562096271" r:id="rId20"/>
        </w:object>
      </w:r>
      <w:r w:rsidRPr="007D71A0">
        <w:rPr>
          <w:spacing w:val="-4"/>
          <w:sz w:val="28"/>
          <w:szCs w:val="28"/>
          <w:lang w:val="pt-BR"/>
        </w:rPr>
        <w:t xml:space="preserve"> độ</w:t>
      </w:r>
      <w:r w:rsidRPr="007D71A0">
        <w:rPr>
          <w:spacing w:val="-4"/>
          <w:sz w:val="28"/>
          <w:szCs w:val="28"/>
          <w:vertAlign w:val="superscript"/>
          <w:lang w:val="pt-BR"/>
        </w:rPr>
        <w:t>-1</w:t>
      </w:r>
      <w:r w:rsidRPr="007D71A0">
        <w:rPr>
          <w:spacing w:val="-4"/>
          <w:sz w:val="28"/>
          <w:szCs w:val="28"/>
          <w:lang w:val="pt-BR"/>
        </w:rPr>
        <w:t xml:space="preserve"> – được gọi là hệ số nở đẳng áp.</w:t>
      </w:r>
    </w:p>
    <w:p w:rsidR="00286248" w:rsidRPr="007D71A0" w:rsidRDefault="00286248" w:rsidP="00286248">
      <w:pPr>
        <w:autoSpaceDE w:val="0"/>
        <w:autoSpaceDN w:val="0"/>
        <w:adjustRightInd w:val="0"/>
        <w:spacing w:before="120" w:after="120"/>
        <w:ind w:firstLine="560"/>
        <w:rPr>
          <w:spacing w:val="-4"/>
          <w:sz w:val="28"/>
          <w:szCs w:val="28"/>
          <w:lang w:val="pt-BR"/>
        </w:rPr>
      </w:pPr>
      <w:r w:rsidRPr="007D71A0">
        <w:rPr>
          <w:spacing w:val="-4"/>
          <w:sz w:val="28"/>
          <w:szCs w:val="28"/>
          <w:lang w:val="pt-BR"/>
        </w:rPr>
        <w:tab/>
        <w:t>- Thang nhiệt độ tuyệt đối: Trong thang nhiệt độ tuyệt đối, khoảng cách nhiệt độ 1 ken-vin (1K) bằng khoảng cách nhiệt độ 1</w:t>
      </w:r>
      <w:r w:rsidRPr="007D71A0">
        <w:rPr>
          <w:spacing w:val="-4"/>
          <w:sz w:val="28"/>
          <w:szCs w:val="28"/>
          <w:vertAlign w:val="superscript"/>
          <w:lang w:val="pt-BR"/>
        </w:rPr>
        <w:t>0</w:t>
      </w:r>
      <w:r w:rsidRPr="007D71A0">
        <w:rPr>
          <w:spacing w:val="-4"/>
          <w:sz w:val="28"/>
          <w:szCs w:val="28"/>
          <w:lang w:val="pt-BR"/>
        </w:rPr>
        <w:t>C. Không độ tuyệt đối (0K) ứng với nhiệt độ -273</w:t>
      </w:r>
      <w:r w:rsidRPr="007D71A0">
        <w:rPr>
          <w:spacing w:val="-4"/>
          <w:sz w:val="28"/>
          <w:szCs w:val="28"/>
          <w:vertAlign w:val="superscript"/>
          <w:lang w:val="pt-BR"/>
        </w:rPr>
        <w:t>0</w:t>
      </w:r>
      <w:r w:rsidRPr="007D71A0">
        <w:rPr>
          <w:spacing w:val="-4"/>
          <w:sz w:val="28"/>
          <w:szCs w:val="28"/>
          <w:lang w:val="pt-BR"/>
        </w:rPr>
        <w:t>C. Hệ thức T = t + 273 trong đó, T là số đo nhiệt độ trong nhiệt giai Ken-vin, t là số đo nhiệt độ đó trong nhiệt giai Xen-xi-út.</w:t>
      </w:r>
    </w:p>
    <w:p w:rsidR="00896728" w:rsidRPr="00896728" w:rsidRDefault="001E30D5" w:rsidP="007D71A0">
      <w:pPr>
        <w:spacing w:before="120" w:after="120"/>
        <w:jc w:val="both"/>
        <w:rPr>
          <w:sz w:val="28"/>
          <w:szCs w:val="28"/>
        </w:rPr>
      </w:pPr>
      <w:r w:rsidRPr="007D71A0">
        <w:rPr>
          <w:sz w:val="28"/>
          <w:szCs w:val="28"/>
          <w:lang w:val="vi-VN"/>
        </w:rPr>
        <w:tab/>
      </w:r>
      <w:r w:rsidR="00896728" w:rsidRPr="00896728">
        <w:rPr>
          <w:sz w:val="28"/>
          <w:szCs w:val="28"/>
        </w:rPr>
        <w:t xml:space="preserve">c) Bước 3: </w:t>
      </w:r>
      <w:r w:rsidR="00D10015" w:rsidRPr="00896728">
        <w:rPr>
          <w:sz w:val="28"/>
          <w:szCs w:val="28"/>
          <w:lang w:val="vi-VN"/>
        </w:rPr>
        <w:t>Xác định</w:t>
      </w:r>
      <w:r w:rsidR="00896728">
        <w:rPr>
          <w:sz w:val="28"/>
          <w:szCs w:val="28"/>
        </w:rPr>
        <w:t xml:space="preserve"> mục tiêu bài học</w:t>
      </w:r>
    </w:p>
    <w:p w:rsidR="00D10015" w:rsidRDefault="00896728" w:rsidP="007D71A0">
      <w:pPr>
        <w:spacing w:before="120" w:after="120"/>
        <w:jc w:val="both"/>
        <w:rPr>
          <w:sz w:val="28"/>
          <w:szCs w:val="28"/>
          <w:lang w:val="pt-BR"/>
        </w:rPr>
      </w:pPr>
      <w:r>
        <w:rPr>
          <w:sz w:val="28"/>
          <w:szCs w:val="28"/>
          <w:lang w:val="vi-VN"/>
        </w:rPr>
        <w:tab/>
      </w:r>
      <w:r>
        <w:rPr>
          <w:sz w:val="28"/>
          <w:szCs w:val="28"/>
        </w:rPr>
        <w:t>Xác định</w:t>
      </w:r>
      <w:r w:rsidR="00D10015" w:rsidRPr="00896728">
        <w:rPr>
          <w:sz w:val="28"/>
          <w:szCs w:val="28"/>
          <w:lang w:val="vi-VN"/>
        </w:rPr>
        <w:t xml:space="preserve"> chuẩ</w:t>
      </w:r>
      <w:r w:rsidR="00F83BB1" w:rsidRPr="00896728">
        <w:rPr>
          <w:sz w:val="28"/>
          <w:szCs w:val="28"/>
          <w:lang w:val="vi-VN"/>
        </w:rPr>
        <w:t>n</w:t>
      </w:r>
      <w:r w:rsidR="00D10015" w:rsidRPr="007D71A0">
        <w:rPr>
          <w:sz w:val="28"/>
          <w:szCs w:val="28"/>
          <w:lang w:val="pt-BR"/>
        </w:rPr>
        <w:t xml:space="preserve"> kiến thức, kĩ năng, thái độ theo chương trình hiện hành và các hoạt động học dự kiến sẽ tổ chức cho học sinh theo phương pháp dạy học tích cực,</w:t>
      </w:r>
      <w:r w:rsidR="001D3F10" w:rsidRPr="007D71A0">
        <w:rPr>
          <w:sz w:val="28"/>
          <w:szCs w:val="28"/>
          <w:lang w:val="pt-BR"/>
        </w:rPr>
        <w:t xml:space="preserve"> từ đó</w:t>
      </w:r>
      <w:r w:rsidR="00D10015" w:rsidRPr="007D71A0">
        <w:rPr>
          <w:sz w:val="28"/>
          <w:szCs w:val="28"/>
          <w:lang w:val="pt-BR"/>
        </w:rPr>
        <w:t xml:space="preserve"> xác định các năng lực và phẩm chất có thể hình thành cho họ</w:t>
      </w:r>
      <w:r w:rsidR="001D3F10" w:rsidRPr="007D71A0">
        <w:rPr>
          <w:sz w:val="28"/>
          <w:szCs w:val="28"/>
          <w:lang w:val="pt-BR"/>
        </w:rPr>
        <w:t xml:space="preserve">c sinh trong </w:t>
      </w:r>
      <w:r w:rsidR="00D10015" w:rsidRPr="007D71A0">
        <w:rPr>
          <w:sz w:val="28"/>
          <w:szCs w:val="28"/>
          <w:lang w:val="pt-BR"/>
        </w:rPr>
        <w:t>chuyên đề</w:t>
      </w:r>
      <w:r w:rsidR="001D3F10" w:rsidRPr="007D71A0">
        <w:rPr>
          <w:sz w:val="28"/>
          <w:szCs w:val="28"/>
          <w:lang w:val="pt-BR"/>
        </w:rPr>
        <w:t xml:space="preserve"> sẽ</w:t>
      </w:r>
      <w:r w:rsidR="00D10015" w:rsidRPr="007D71A0">
        <w:rPr>
          <w:sz w:val="28"/>
          <w:szCs w:val="28"/>
          <w:lang w:val="pt-BR"/>
        </w:rPr>
        <w:t xml:space="preserve"> xây dựng.</w:t>
      </w:r>
    </w:p>
    <w:p w:rsidR="00286248" w:rsidRPr="007D71A0" w:rsidRDefault="00286248" w:rsidP="00286248">
      <w:pPr>
        <w:spacing w:before="120" w:after="120"/>
        <w:jc w:val="both"/>
        <w:rPr>
          <w:sz w:val="28"/>
          <w:szCs w:val="28"/>
          <w:lang w:val="pt-BR"/>
        </w:rPr>
      </w:pPr>
      <w:r>
        <w:rPr>
          <w:sz w:val="28"/>
          <w:szCs w:val="28"/>
          <w:lang w:val="pt-BR"/>
        </w:rPr>
        <w:tab/>
        <w:t xml:space="preserve">Ví dụ: Đối với bài học Vật lí nói trên, </w:t>
      </w:r>
      <w:r w:rsidRPr="007D71A0">
        <w:rPr>
          <w:bCs/>
          <w:sz w:val="28"/>
          <w:szCs w:val="28"/>
          <w:lang w:val="pt-BR"/>
        </w:rPr>
        <w:t xml:space="preserve">Chương trình giáo dục phổ thông vật lí quy định mức độ cần đạt của học sinh về </w:t>
      </w:r>
      <w:r>
        <w:rPr>
          <w:bCs/>
          <w:sz w:val="28"/>
          <w:szCs w:val="28"/>
          <w:lang w:val="pt-BR"/>
        </w:rPr>
        <w:t>chủ đề "</w:t>
      </w:r>
      <w:r w:rsidRPr="007D71A0">
        <w:rPr>
          <w:bCs/>
          <w:sz w:val="28"/>
          <w:szCs w:val="28"/>
          <w:lang w:val="pt-BR"/>
        </w:rPr>
        <w:t>Các định luật chấ</w:t>
      </w:r>
      <w:r>
        <w:rPr>
          <w:bCs/>
          <w:sz w:val="28"/>
          <w:szCs w:val="28"/>
          <w:lang w:val="pt-BR"/>
        </w:rPr>
        <w:t>t khí" như sau:</w:t>
      </w:r>
    </w:p>
    <w:p w:rsidR="00286248" w:rsidRPr="007D71A0" w:rsidRDefault="00286248" w:rsidP="00286248">
      <w:pPr>
        <w:autoSpaceDE w:val="0"/>
        <w:autoSpaceDN w:val="0"/>
        <w:adjustRightInd w:val="0"/>
        <w:spacing w:before="120" w:after="120"/>
        <w:ind w:firstLine="720"/>
        <w:rPr>
          <w:bCs/>
          <w:sz w:val="28"/>
          <w:szCs w:val="28"/>
          <w:lang w:val="pt-BR"/>
        </w:rPr>
      </w:pPr>
      <w:r w:rsidRPr="007D71A0">
        <w:rPr>
          <w:bCs/>
          <w:sz w:val="28"/>
          <w:szCs w:val="28"/>
          <w:lang w:val="pt-BR"/>
        </w:rPr>
        <w:t>- Về kiến thức:</w:t>
      </w:r>
    </w:p>
    <w:p w:rsidR="00286248" w:rsidRPr="007D71A0" w:rsidRDefault="00286248" w:rsidP="00286248">
      <w:pPr>
        <w:autoSpaceDE w:val="0"/>
        <w:autoSpaceDN w:val="0"/>
        <w:adjustRightInd w:val="0"/>
        <w:spacing w:before="120" w:after="120"/>
        <w:ind w:firstLine="720"/>
        <w:rPr>
          <w:bCs/>
          <w:sz w:val="28"/>
          <w:szCs w:val="28"/>
          <w:lang w:val="pt-BR"/>
        </w:rPr>
      </w:pPr>
      <w:r w:rsidRPr="007D71A0">
        <w:rPr>
          <w:sz w:val="28"/>
          <w:szCs w:val="28"/>
          <w:lang w:val="pt-BR"/>
        </w:rPr>
        <w:t>+ Phát biểu được các định luật Bôi-lơ − Ma-ri-ốt, Sác-lơ.</w:t>
      </w:r>
    </w:p>
    <w:p w:rsidR="00286248" w:rsidRPr="007D71A0" w:rsidRDefault="00286248" w:rsidP="00286248">
      <w:pPr>
        <w:autoSpaceDE w:val="0"/>
        <w:autoSpaceDN w:val="0"/>
        <w:adjustRightInd w:val="0"/>
        <w:spacing w:before="120" w:after="120"/>
        <w:ind w:firstLine="720"/>
        <w:rPr>
          <w:bCs/>
          <w:sz w:val="28"/>
          <w:szCs w:val="28"/>
          <w:lang w:val="pt-BR"/>
        </w:rPr>
      </w:pPr>
      <w:r w:rsidRPr="007D71A0">
        <w:rPr>
          <w:sz w:val="28"/>
          <w:szCs w:val="28"/>
          <w:lang w:val="pt-BR"/>
        </w:rPr>
        <w:t>+ Nêu được nhiệt độ tuyệt đối là gì.</w:t>
      </w:r>
    </w:p>
    <w:p w:rsidR="00286248" w:rsidRPr="007D71A0" w:rsidRDefault="00286248" w:rsidP="00286248">
      <w:pPr>
        <w:autoSpaceDE w:val="0"/>
        <w:autoSpaceDN w:val="0"/>
        <w:adjustRightInd w:val="0"/>
        <w:spacing w:before="120" w:after="120"/>
        <w:ind w:firstLine="720"/>
        <w:rPr>
          <w:bCs/>
          <w:sz w:val="28"/>
          <w:szCs w:val="28"/>
          <w:lang w:val="pt-BR"/>
        </w:rPr>
      </w:pPr>
      <w:r w:rsidRPr="007D71A0">
        <w:rPr>
          <w:spacing w:val="-6"/>
          <w:sz w:val="28"/>
          <w:szCs w:val="28"/>
          <w:lang w:val="pt-BR"/>
        </w:rPr>
        <w:t xml:space="preserve">+ Nêu được các thông số </w:t>
      </w:r>
      <w:r w:rsidRPr="007D71A0">
        <w:rPr>
          <w:i/>
          <w:spacing w:val="-6"/>
          <w:sz w:val="28"/>
          <w:szCs w:val="28"/>
          <w:lang w:val="pt-BR"/>
        </w:rPr>
        <w:t>p</w:t>
      </w:r>
      <w:r w:rsidRPr="007D71A0">
        <w:rPr>
          <w:spacing w:val="-6"/>
          <w:sz w:val="28"/>
          <w:szCs w:val="28"/>
          <w:lang w:val="pt-BR"/>
        </w:rPr>
        <w:t xml:space="preserve">, </w:t>
      </w:r>
      <w:r w:rsidRPr="007D71A0">
        <w:rPr>
          <w:i/>
          <w:spacing w:val="-6"/>
          <w:sz w:val="28"/>
          <w:szCs w:val="28"/>
          <w:lang w:val="pt-BR"/>
        </w:rPr>
        <w:t>V</w:t>
      </w:r>
      <w:r w:rsidRPr="007D71A0">
        <w:rPr>
          <w:spacing w:val="-6"/>
          <w:sz w:val="28"/>
          <w:szCs w:val="28"/>
          <w:lang w:val="pt-BR"/>
        </w:rPr>
        <w:t xml:space="preserve">, </w:t>
      </w:r>
      <w:r w:rsidRPr="007D71A0">
        <w:rPr>
          <w:i/>
          <w:spacing w:val="-6"/>
          <w:sz w:val="28"/>
          <w:szCs w:val="28"/>
          <w:lang w:val="pt-BR"/>
        </w:rPr>
        <w:t>T</w:t>
      </w:r>
      <w:r w:rsidRPr="007D71A0">
        <w:rPr>
          <w:spacing w:val="-6"/>
          <w:sz w:val="28"/>
          <w:szCs w:val="28"/>
          <w:lang w:val="pt-BR"/>
        </w:rPr>
        <w:t xml:space="preserve"> xác định trạng thái của một lượng khí.</w:t>
      </w:r>
    </w:p>
    <w:p w:rsidR="00286248" w:rsidRPr="007D71A0" w:rsidRDefault="00286248" w:rsidP="00286248">
      <w:pPr>
        <w:autoSpaceDE w:val="0"/>
        <w:autoSpaceDN w:val="0"/>
        <w:adjustRightInd w:val="0"/>
        <w:spacing w:before="120" w:after="120"/>
        <w:ind w:firstLine="720"/>
        <w:rPr>
          <w:bCs/>
          <w:sz w:val="28"/>
          <w:szCs w:val="28"/>
          <w:lang w:val="pt-BR"/>
        </w:rPr>
      </w:pPr>
      <w:r w:rsidRPr="007D71A0">
        <w:rPr>
          <w:sz w:val="28"/>
          <w:szCs w:val="28"/>
          <w:lang w:val="pt-BR"/>
        </w:rPr>
        <w:t xml:space="preserve">+ Viết được phương trình trạng thái của khí lí tưởng </w:t>
      </w:r>
      <w:r w:rsidRPr="007D71A0">
        <w:rPr>
          <w:position w:val="-26"/>
          <w:sz w:val="28"/>
          <w:szCs w:val="28"/>
        </w:rPr>
        <w:object w:dxaOrig="720" w:dyaOrig="700">
          <v:shape id="_x0000_i1032" type="#_x0000_t75" style="width:36pt;height:35.05pt" o:ole="">
            <v:imagedata r:id="rId21" o:title=""/>
          </v:shape>
          <o:OLEObject Type="Embed" ProgID="Equation.DSMT4" ShapeID="_x0000_i1032" DrawAspect="Content" ObjectID="_1562096272" r:id="rId22"/>
        </w:object>
      </w:r>
      <w:r w:rsidRPr="007D71A0">
        <w:rPr>
          <w:sz w:val="28"/>
          <w:szCs w:val="28"/>
          <w:lang w:val="pt-BR"/>
        </w:rPr>
        <w:t>hằng số</w:t>
      </w:r>
    </w:p>
    <w:p w:rsidR="00286248" w:rsidRPr="007D71A0" w:rsidRDefault="00286248" w:rsidP="00286248">
      <w:pPr>
        <w:autoSpaceDE w:val="0"/>
        <w:autoSpaceDN w:val="0"/>
        <w:adjustRightInd w:val="0"/>
        <w:spacing w:before="120" w:after="120"/>
        <w:ind w:firstLine="720"/>
        <w:rPr>
          <w:bCs/>
          <w:sz w:val="28"/>
          <w:szCs w:val="28"/>
          <w:lang w:val="pt-BR"/>
        </w:rPr>
      </w:pPr>
      <w:r w:rsidRPr="007D71A0">
        <w:rPr>
          <w:bCs/>
          <w:sz w:val="28"/>
          <w:szCs w:val="28"/>
          <w:lang w:val="pt-BR"/>
        </w:rPr>
        <w:t>- Về kĩ năng:</w:t>
      </w:r>
    </w:p>
    <w:p w:rsidR="00286248" w:rsidRPr="007D71A0" w:rsidRDefault="00286248" w:rsidP="00286248">
      <w:pPr>
        <w:autoSpaceDE w:val="0"/>
        <w:autoSpaceDN w:val="0"/>
        <w:adjustRightInd w:val="0"/>
        <w:spacing w:before="120" w:after="120"/>
        <w:ind w:firstLine="720"/>
        <w:rPr>
          <w:bCs/>
          <w:sz w:val="28"/>
          <w:szCs w:val="28"/>
          <w:lang w:val="pt-BR"/>
        </w:rPr>
      </w:pPr>
      <w:r w:rsidRPr="007D71A0">
        <w:rPr>
          <w:sz w:val="28"/>
          <w:szCs w:val="28"/>
          <w:lang w:val="pt-BR"/>
        </w:rPr>
        <w:t>+ Vận dụng được phương trình trạng thái khí lí tưởng.</w:t>
      </w:r>
    </w:p>
    <w:p w:rsidR="00286248" w:rsidRPr="007D71A0" w:rsidRDefault="00286248" w:rsidP="00286248">
      <w:pPr>
        <w:autoSpaceDE w:val="0"/>
        <w:autoSpaceDN w:val="0"/>
        <w:adjustRightInd w:val="0"/>
        <w:spacing w:before="120" w:after="120"/>
        <w:ind w:firstLine="720"/>
        <w:rPr>
          <w:bCs/>
          <w:sz w:val="28"/>
          <w:szCs w:val="28"/>
          <w:lang w:val="pt-BR"/>
        </w:rPr>
      </w:pPr>
      <w:r w:rsidRPr="007D71A0">
        <w:rPr>
          <w:spacing w:val="-4"/>
          <w:sz w:val="28"/>
          <w:szCs w:val="28"/>
          <w:lang w:val="pt-BR"/>
        </w:rPr>
        <w:t>+ Vẽ được đường đẳng tích, đẳng áp, đẳng nhiệt trong hệ tọa độ (</w:t>
      </w:r>
      <w:r w:rsidRPr="007D71A0">
        <w:rPr>
          <w:i/>
          <w:spacing w:val="-4"/>
          <w:sz w:val="28"/>
          <w:szCs w:val="28"/>
          <w:lang w:val="pt-BR"/>
        </w:rPr>
        <w:t>p</w:t>
      </w:r>
      <w:r w:rsidRPr="007D71A0">
        <w:rPr>
          <w:spacing w:val="-4"/>
          <w:sz w:val="28"/>
          <w:szCs w:val="28"/>
          <w:lang w:val="pt-BR"/>
        </w:rPr>
        <w:t xml:space="preserve">, </w:t>
      </w:r>
      <w:r w:rsidRPr="007D71A0">
        <w:rPr>
          <w:i/>
          <w:spacing w:val="-4"/>
          <w:sz w:val="28"/>
          <w:szCs w:val="28"/>
          <w:lang w:val="pt-BR"/>
        </w:rPr>
        <w:t>V</w:t>
      </w:r>
      <w:r w:rsidRPr="007D71A0">
        <w:rPr>
          <w:spacing w:val="-4"/>
          <w:sz w:val="28"/>
          <w:szCs w:val="28"/>
          <w:lang w:val="pt-BR"/>
        </w:rPr>
        <w:t>).</w:t>
      </w:r>
    </w:p>
    <w:p w:rsidR="00286248" w:rsidRPr="007D71A0" w:rsidRDefault="00286248" w:rsidP="00286248">
      <w:pPr>
        <w:spacing w:before="120" w:after="120"/>
        <w:jc w:val="both"/>
        <w:rPr>
          <w:sz w:val="28"/>
          <w:szCs w:val="28"/>
          <w:lang w:val="pt-BR"/>
        </w:rPr>
      </w:pPr>
      <w:r w:rsidRPr="007D71A0">
        <w:rPr>
          <w:sz w:val="28"/>
          <w:szCs w:val="28"/>
          <w:lang w:val="pt-BR"/>
        </w:rPr>
        <w:tab/>
        <w:t xml:space="preserve">- Về năng lực: </w:t>
      </w:r>
      <w:r>
        <w:rPr>
          <w:sz w:val="28"/>
          <w:szCs w:val="28"/>
          <w:lang w:val="pt-BR"/>
        </w:rPr>
        <w:t>Qua việc thực hiện các hoạt động học trong bài học, học sinh được rèn luyện về n</w:t>
      </w:r>
      <w:r w:rsidRPr="007D71A0">
        <w:rPr>
          <w:sz w:val="28"/>
          <w:szCs w:val="28"/>
          <w:lang w:val="pt-BR"/>
        </w:rPr>
        <w:t>ăng lực tự học, phát hiện và giải quyết vấn đề</w:t>
      </w:r>
      <w:r>
        <w:rPr>
          <w:sz w:val="28"/>
          <w:szCs w:val="28"/>
          <w:lang w:val="pt-BR"/>
        </w:rPr>
        <w:t>.</w:t>
      </w:r>
    </w:p>
    <w:p w:rsidR="00EA0EA6" w:rsidRPr="007D71A0" w:rsidRDefault="001D3F10" w:rsidP="007D71A0">
      <w:pPr>
        <w:spacing w:before="120" w:after="120"/>
        <w:jc w:val="both"/>
        <w:rPr>
          <w:sz w:val="28"/>
          <w:szCs w:val="28"/>
          <w:lang w:val="pt-BR"/>
        </w:rPr>
      </w:pPr>
      <w:r w:rsidRPr="007D71A0">
        <w:rPr>
          <w:sz w:val="28"/>
          <w:szCs w:val="28"/>
        </w:rPr>
        <w:tab/>
      </w:r>
      <w:r w:rsidR="00896728">
        <w:rPr>
          <w:sz w:val="28"/>
          <w:szCs w:val="28"/>
        </w:rPr>
        <w:t xml:space="preserve">d) Bước 4: </w:t>
      </w:r>
      <w:r w:rsidRPr="00896728">
        <w:rPr>
          <w:sz w:val="28"/>
          <w:szCs w:val="28"/>
          <w:lang w:val="pt-BR"/>
        </w:rPr>
        <w:t>Xác định và mô tả mức độ yêu cầu (</w:t>
      </w:r>
      <w:r w:rsidRPr="007D71A0">
        <w:rPr>
          <w:sz w:val="28"/>
          <w:szCs w:val="28"/>
          <w:lang w:val="pt-BR"/>
        </w:rPr>
        <w:t>nhận biết, thông hiểu, vận dụng, vận dụng cao) của mỗi loại câu hỏi/bài tập có thể sử dụng để kiểm tra, đánh giá năng lực và phẩm chất của học sinh trong dạy học</w:t>
      </w:r>
      <w:r w:rsidR="00896728">
        <w:rPr>
          <w:sz w:val="28"/>
          <w:szCs w:val="28"/>
          <w:lang w:val="pt-BR"/>
        </w:rPr>
        <w:t>.</w:t>
      </w:r>
    </w:p>
    <w:p w:rsidR="001D3F10" w:rsidRDefault="00EA0EA6" w:rsidP="007D71A0">
      <w:pPr>
        <w:spacing w:before="120" w:after="120"/>
        <w:jc w:val="both"/>
        <w:rPr>
          <w:sz w:val="28"/>
          <w:szCs w:val="28"/>
          <w:lang w:val="pt-BR"/>
        </w:rPr>
      </w:pPr>
      <w:r w:rsidRPr="00896728">
        <w:rPr>
          <w:sz w:val="28"/>
          <w:szCs w:val="28"/>
          <w:lang w:val="pt-BR"/>
        </w:rPr>
        <w:tab/>
        <w:t xml:space="preserve">đ) </w:t>
      </w:r>
      <w:r w:rsidR="00896728">
        <w:rPr>
          <w:sz w:val="28"/>
          <w:szCs w:val="28"/>
          <w:lang w:val="pt-BR"/>
        </w:rPr>
        <w:t xml:space="preserve">Bước 5: </w:t>
      </w:r>
      <w:r w:rsidRPr="00896728">
        <w:rPr>
          <w:sz w:val="28"/>
          <w:szCs w:val="28"/>
          <w:lang w:val="pt-BR"/>
        </w:rPr>
        <w:t>B</w:t>
      </w:r>
      <w:r w:rsidR="001D3F10" w:rsidRPr="00896728">
        <w:rPr>
          <w:sz w:val="28"/>
          <w:szCs w:val="28"/>
          <w:lang w:val="pt-BR"/>
        </w:rPr>
        <w:t>iên soạn các câu hỏi/bài tập</w:t>
      </w:r>
      <w:r w:rsidR="001D3F10" w:rsidRPr="007D71A0">
        <w:rPr>
          <w:sz w:val="28"/>
          <w:szCs w:val="28"/>
          <w:lang w:val="pt-BR"/>
        </w:rPr>
        <w:t xml:space="preserve"> cụ thể theo các mức độ yêu cầu đã mô tả để sử dụng trong quá trình tổ chức các hoạt động dạy học và kiểm tra, đánh giá, luyện tập theo ch</w:t>
      </w:r>
      <w:r w:rsidR="00896728">
        <w:rPr>
          <w:sz w:val="28"/>
          <w:szCs w:val="28"/>
          <w:lang w:val="pt-BR"/>
        </w:rPr>
        <w:t>ủ</w:t>
      </w:r>
      <w:r w:rsidR="001D3F10" w:rsidRPr="007D71A0">
        <w:rPr>
          <w:sz w:val="28"/>
          <w:szCs w:val="28"/>
          <w:lang w:val="pt-BR"/>
        </w:rPr>
        <w:t xml:space="preserve"> đề đã xây dựng.</w:t>
      </w:r>
    </w:p>
    <w:p w:rsidR="00286248" w:rsidRDefault="00286248" w:rsidP="007D71A0">
      <w:pPr>
        <w:spacing w:before="120" w:after="120"/>
        <w:jc w:val="both"/>
        <w:rPr>
          <w:sz w:val="28"/>
          <w:szCs w:val="28"/>
          <w:lang w:val="pt-BR"/>
        </w:rPr>
      </w:pPr>
      <w:r>
        <w:rPr>
          <w:sz w:val="28"/>
          <w:szCs w:val="28"/>
          <w:lang w:val="pt-BR"/>
        </w:rPr>
        <w:lastRenderedPageBreak/>
        <w:tab/>
        <w:t>Ví dụ: Đối với bài học Vật lí nói trên, việc kiểm tra, đánh giá như sau:</w:t>
      </w:r>
    </w:p>
    <w:p w:rsidR="00286248" w:rsidRDefault="00286248" w:rsidP="00286248">
      <w:pPr>
        <w:spacing w:before="120" w:after="120"/>
        <w:jc w:val="both"/>
        <w:rPr>
          <w:spacing w:val="-4"/>
          <w:sz w:val="28"/>
          <w:szCs w:val="28"/>
          <w:lang w:val="pt-BR"/>
        </w:rPr>
      </w:pPr>
      <w:r w:rsidRPr="007D71A0">
        <w:rPr>
          <w:spacing w:val="-4"/>
          <w:sz w:val="28"/>
          <w:szCs w:val="28"/>
          <w:lang w:val="pt-BR"/>
        </w:rPr>
        <w:tab/>
        <w:t>- Đánh giá bằng nhận xét: Với tiến trình dạy học như trên, chúng ta có thể hình dung các hoạt động học của học sinh được diễn ra trong 2 tuần với 3 tiết học trên lớp. Thông qua quan sát, trao đổi và các sản phẩm học tập của học sinh, giáo viên có thể nhận xét, đánh giá được sự tích cực, tự lực và sáng tạo của học sinh trong học tậ</w:t>
      </w:r>
      <w:r>
        <w:rPr>
          <w:spacing w:val="-4"/>
          <w:sz w:val="28"/>
          <w:szCs w:val="28"/>
          <w:lang w:val="pt-BR"/>
        </w:rPr>
        <w:t>p:</w:t>
      </w:r>
    </w:p>
    <w:p w:rsidR="00286248" w:rsidRPr="007D71A0" w:rsidRDefault="00286248" w:rsidP="00286248">
      <w:pPr>
        <w:spacing w:before="120" w:after="120"/>
        <w:jc w:val="both"/>
        <w:rPr>
          <w:noProof/>
          <w:sz w:val="28"/>
          <w:szCs w:val="28"/>
          <w:lang w:val="pt-BR"/>
        </w:rPr>
      </w:pPr>
      <w:r>
        <w:rPr>
          <w:spacing w:val="-4"/>
          <w:sz w:val="28"/>
          <w:szCs w:val="28"/>
          <w:lang w:val="pt-BR"/>
        </w:rPr>
        <w:tab/>
      </w:r>
      <w:r w:rsidRPr="007D71A0">
        <w:rPr>
          <w:sz w:val="28"/>
          <w:szCs w:val="28"/>
          <w:lang w:val="pt-BR"/>
        </w:rPr>
        <w:t>+ Đánh giá tính tích cực, tự lực của học sinh: Mức độ hăng hái tham gia phát biểu ý kiến của học sinh; Thái độ lắng nghe của học sinh khi giáo viên gợi ý, hướng dẫn;</w:t>
      </w:r>
      <w:r w:rsidRPr="007D71A0">
        <w:rPr>
          <w:spacing w:val="-6"/>
          <w:sz w:val="28"/>
          <w:szCs w:val="28"/>
          <w:lang w:val="pt-BR"/>
        </w:rPr>
        <w:t xml:space="preserve"> Mức độ hăng hái thảo luận nhóm của học sinh để giải quyết nhiệm vụ học tập; Khả năng tập trung, tự lực giải quyết các nhiệm vụ học tập của mỗi cá nhân;</w:t>
      </w:r>
      <w:r w:rsidRPr="007D71A0">
        <w:rPr>
          <w:sz w:val="28"/>
          <w:szCs w:val="28"/>
          <w:lang w:val="pt-BR"/>
        </w:rPr>
        <w:t xml:space="preserve"> Vai trò của nhóm trưởng trong việc tổ chức hoạt đông của nhóm; Trách nhiệm của mỗi thành viên trong nhóm, thể hiện ở trách nhiệm hoàn thành các phần việc được phân công; nêu ý kiến độc lập và tham gia thảo luận để thống nhất được ý kiến chung; Sự tiến bộ về khả năng hoàn thành nhiệm vụ của học sinh sau mỗi tiết học, thể hiện từ chỗ giáo viên phải gợi ý từng bước để học sinh trả lời câu hỏi đến việc giáo viên chỉ đưa các nhiệm vụ và hỗ trợ khi thực sự cần thiết; Khả năng </w:t>
      </w:r>
      <w:r w:rsidRPr="007D71A0">
        <w:rPr>
          <w:noProof/>
          <w:sz w:val="28"/>
          <w:szCs w:val="28"/>
          <w:lang w:val="pt-BR"/>
        </w:rPr>
        <w:t>ghi nhớ những điều đã học để có thể trình bày lại nội dung bài học theo ngôn ngữ riêng và vận dụng được những kiến thức vào thực tiễn; Sự tự tin của học sinh khi trình bày, bảo vệ kết quả hoạt động của nhóm trước lớp một cách chặt chẽ, thuyết phục.</w:t>
      </w:r>
    </w:p>
    <w:p w:rsidR="00286248" w:rsidRPr="007D71A0" w:rsidRDefault="00286248" w:rsidP="00286248">
      <w:pPr>
        <w:spacing w:before="120" w:after="120"/>
        <w:jc w:val="both"/>
        <w:rPr>
          <w:sz w:val="28"/>
          <w:szCs w:val="28"/>
          <w:lang w:val="pt-BR"/>
        </w:rPr>
      </w:pPr>
      <w:r w:rsidRPr="007D71A0">
        <w:rPr>
          <w:sz w:val="28"/>
          <w:szCs w:val="28"/>
          <w:lang w:val="pt-BR"/>
        </w:rPr>
        <w:tab/>
        <w:t>+ Đánh giá khả năng sáng tạo, phát hiện và giải quyết vấn đề của học sinh: Trong quá trình học tập, học sinh được thực tế hoạt đông phỏng theo con đường nhận thức của nhà khoa học: đề xuất giả thuyết, dự đoán giải pháp, đề xuất phương án thí nghiệm, phân tích kết quả thực nghiệm, dự đoán quy luật đồ thị,... Giáo viên có thể đánh giá được mức độ đáp ứng của học sinh đối với các hoạt động sáng tạo này thông qua quan sát, nhận xét sự trải nghiệm hoạt động nhận thức sáng tạo và khả năng “luyện tập” tư duy sáng tạo, phát hiện và giải quyết vấn đề thông qua học tập theo tiến trình dạy học kể trên như:</w:t>
      </w:r>
      <w:r w:rsidRPr="007D71A0">
        <w:rPr>
          <w:spacing w:val="-6"/>
          <w:sz w:val="28"/>
          <w:szCs w:val="28"/>
          <w:lang w:val="pt-BR"/>
        </w:rPr>
        <w:t xml:space="preserve"> Học sinh đưa ra được giả thuyết về mối quan hệ giữa các đại lượng </w:t>
      </w:r>
      <w:r w:rsidRPr="007D71A0">
        <w:rPr>
          <w:i/>
          <w:spacing w:val="-6"/>
          <w:sz w:val="28"/>
          <w:szCs w:val="28"/>
          <w:lang w:val="pt-BR"/>
        </w:rPr>
        <w:t>p</w:t>
      </w:r>
      <w:r w:rsidRPr="007D71A0">
        <w:rPr>
          <w:spacing w:val="-6"/>
          <w:sz w:val="28"/>
          <w:szCs w:val="28"/>
          <w:lang w:val="pt-BR"/>
        </w:rPr>
        <w:t xml:space="preserve">, </w:t>
      </w:r>
      <w:r w:rsidRPr="007D71A0">
        <w:rPr>
          <w:i/>
          <w:spacing w:val="-6"/>
          <w:sz w:val="28"/>
          <w:szCs w:val="28"/>
          <w:lang w:val="pt-BR"/>
        </w:rPr>
        <w:t>V</w:t>
      </w:r>
      <w:r w:rsidRPr="007D71A0">
        <w:rPr>
          <w:spacing w:val="-6"/>
          <w:sz w:val="28"/>
          <w:szCs w:val="28"/>
          <w:lang w:val="pt-BR"/>
        </w:rPr>
        <w:t xml:space="preserve">, </w:t>
      </w:r>
      <w:r w:rsidRPr="007D71A0">
        <w:rPr>
          <w:i/>
          <w:spacing w:val="-6"/>
          <w:sz w:val="28"/>
          <w:szCs w:val="28"/>
          <w:lang w:val="pt-BR"/>
        </w:rPr>
        <w:t xml:space="preserve">t </w:t>
      </w:r>
      <w:r w:rsidRPr="007D71A0">
        <w:rPr>
          <w:spacing w:val="-6"/>
          <w:sz w:val="28"/>
          <w:szCs w:val="28"/>
          <w:lang w:val="pt-BR"/>
        </w:rPr>
        <w:t>dựa trên căn cứ là thuyết động học phân tử chất khí và kinh nghiệm sống của bản thân;</w:t>
      </w:r>
      <w:r w:rsidRPr="007D71A0">
        <w:rPr>
          <w:sz w:val="28"/>
          <w:szCs w:val="28"/>
          <w:lang w:val="pt-BR"/>
        </w:rPr>
        <w:t xml:space="preserve"> Học sinh đề xuất được giải pháp nghiên cứu mối quan hệ giữa các thông số trạng thái chất khí là suy luận lí thuyết từ thuyết động học phân tử chất khí và tiến hành thí nghiệm đo </w:t>
      </w:r>
      <w:r w:rsidRPr="007D71A0">
        <w:rPr>
          <w:i/>
          <w:sz w:val="28"/>
          <w:szCs w:val="28"/>
          <w:lang w:val="pt-BR"/>
        </w:rPr>
        <w:t>p</w:t>
      </w:r>
      <w:r w:rsidRPr="007D71A0">
        <w:rPr>
          <w:sz w:val="28"/>
          <w:szCs w:val="28"/>
          <w:lang w:val="pt-BR"/>
        </w:rPr>
        <w:t xml:space="preserve">, </w:t>
      </w:r>
      <w:r w:rsidRPr="007D71A0">
        <w:rPr>
          <w:i/>
          <w:sz w:val="28"/>
          <w:szCs w:val="28"/>
          <w:lang w:val="pt-BR"/>
        </w:rPr>
        <w:t>V</w:t>
      </w:r>
      <w:r w:rsidRPr="007D71A0">
        <w:rPr>
          <w:sz w:val="28"/>
          <w:szCs w:val="28"/>
          <w:lang w:val="pt-BR"/>
        </w:rPr>
        <w:t xml:space="preserve">, </w:t>
      </w:r>
      <w:r w:rsidRPr="007D71A0">
        <w:rPr>
          <w:i/>
          <w:sz w:val="28"/>
          <w:szCs w:val="28"/>
          <w:lang w:val="pt-BR"/>
        </w:rPr>
        <w:t>t;</w:t>
      </w:r>
      <w:r w:rsidRPr="007D71A0">
        <w:rPr>
          <w:sz w:val="28"/>
          <w:szCs w:val="28"/>
          <w:lang w:val="pt-BR"/>
        </w:rPr>
        <w:t xml:space="preserve"> Học sinh đã thiết kế được phương án thí nghiệm và nêu được dự kiến tiến hành thí nghiệm ứng với 3 trường hợp riêng; Từ bảng số liệu, học sinh dự đoán được </w:t>
      </w:r>
      <w:r w:rsidRPr="007D71A0">
        <w:rPr>
          <w:i/>
          <w:sz w:val="28"/>
          <w:szCs w:val="28"/>
          <w:lang w:val="pt-BR"/>
        </w:rPr>
        <w:t>p</w:t>
      </w:r>
      <w:r w:rsidRPr="007D71A0">
        <w:rPr>
          <w:sz w:val="28"/>
          <w:szCs w:val="28"/>
          <w:lang w:val="pt-BR"/>
        </w:rPr>
        <w:t xml:space="preserve"> tỉ lệ nghịch với </w:t>
      </w:r>
      <w:r w:rsidRPr="007D71A0">
        <w:rPr>
          <w:i/>
          <w:sz w:val="28"/>
          <w:szCs w:val="28"/>
          <w:lang w:val="pt-BR"/>
        </w:rPr>
        <w:t xml:space="preserve">V </w:t>
      </w:r>
      <w:r w:rsidRPr="007D71A0">
        <w:rPr>
          <w:sz w:val="28"/>
          <w:szCs w:val="28"/>
          <w:lang w:val="pt-BR"/>
        </w:rPr>
        <w:t xml:space="preserve">và biết kiểm tra dự đoán này bằng cách tính tích </w:t>
      </w:r>
      <w:r w:rsidRPr="007D71A0">
        <w:rPr>
          <w:i/>
          <w:sz w:val="28"/>
          <w:szCs w:val="28"/>
          <w:lang w:val="pt-BR"/>
        </w:rPr>
        <w:t>p</w:t>
      </w:r>
      <w:r w:rsidRPr="007D71A0">
        <w:rPr>
          <w:sz w:val="28"/>
          <w:szCs w:val="28"/>
          <w:lang w:val="pt-BR"/>
        </w:rPr>
        <w:t>.</w:t>
      </w:r>
      <w:r w:rsidRPr="007D71A0">
        <w:rPr>
          <w:i/>
          <w:sz w:val="28"/>
          <w:szCs w:val="28"/>
          <w:lang w:val="pt-BR"/>
        </w:rPr>
        <w:t xml:space="preserve">V </w:t>
      </w:r>
      <w:r w:rsidRPr="007D71A0">
        <w:rPr>
          <w:sz w:val="28"/>
          <w:szCs w:val="28"/>
          <w:lang w:val="pt-BR"/>
        </w:rPr>
        <w:t xml:space="preserve">ứng với mỗi cặp số liệu </w:t>
      </w:r>
      <w:r w:rsidRPr="007D71A0">
        <w:rPr>
          <w:i/>
          <w:sz w:val="28"/>
          <w:szCs w:val="28"/>
          <w:lang w:val="pt-BR"/>
        </w:rPr>
        <w:t>p</w:t>
      </w:r>
      <w:r w:rsidRPr="007D71A0">
        <w:rPr>
          <w:sz w:val="28"/>
          <w:szCs w:val="28"/>
          <w:lang w:val="pt-BR"/>
        </w:rPr>
        <w:t xml:space="preserve"> – </w:t>
      </w:r>
      <w:r w:rsidRPr="007D71A0">
        <w:rPr>
          <w:i/>
          <w:sz w:val="28"/>
          <w:szCs w:val="28"/>
          <w:lang w:val="pt-BR"/>
        </w:rPr>
        <w:t xml:space="preserve">V </w:t>
      </w:r>
      <w:r w:rsidRPr="007D71A0">
        <w:rPr>
          <w:sz w:val="28"/>
          <w:szCs w:val="28"/>
          <w:lang w:val="pt-BR"/>
        </w:rPr>
        <w:t>và xem chúng có bằng nhau không...</w:t>
      </w:r>
    </w:p>
    <w:p w:rsidR="00286248" w:rsidRPr="007D71A0" w:rsidRDefault="00286248" w:rsidP="00286248">
      <w:pPr>
        <w:spacing w:before="120" w:after="120"/>
        <w:jc w:val="both"/>
        <w:rPr>
          <w:sz w:val="28"/>
          <w:szCs w:val="28"/>
          <w:lang w:val="pt-BR"/>
        </w:rPr>
      </w:pPr>
      <w:r w:rsidRPr="007D71A0">
        <w:rPr>
          <w:sz w:val="28"/>
          <w:szCs w:val="28"/>
          <w:lang w:val="pt-BR"/>
        </w:rPr>
        <w:tab/>
        <w:t xml:space="preserve">- Đánh giá kết quả học tập của học sinh: Căn cứ vào các mức độ yêu cầu của câu hỏi, bài tập được mô tả trong bảng trên, giáo viên có thể xây dựng các câu hỏi, bài tập tương ứng để kiểm tra, đánh giá kết quả học tập của học sinh. Căn cứ vào mức độ phát triển năng lực của học sinh ở từng học kỳ và từng khối lớp, giáo viên </w:t>
      </w:r>
      <w:r w:rsidRPr="007D71A0">
        <w:rPr>
          <w:sz w:val="28"/>
          <w:szCs w:val="28"/>
          <w:lang w:val="pt-BR"/>
        </w:rPr>
        <w:lastRenderedPageBreak/>
        <w:t>và nhà trường xác định tỷ lệ các câu hỏi, bài tập theo 4 mức độ yêu cầu trong các bài kiểm tra trên nguyên tắc đảm bảo sự phù hợp với đối tượng họ</w:t>
      </w:r>
      <w:r w:rsidR="007A15F9">
        <w:rPr>
          <w:sz w:val="28"/>
          <w:szCs w:val="28"/>
          <w:lang w:val="pt-BR"/>
        </w:rPr>
        <w:t>c sinh.</w:t>
      </w:r>
    </w:p>
    <w:p w:rsidR="00896728" w:rsidRDefault="004644A3" w:rsidP="007D71A0">
      <w:pPr>
        <w:spacing w:before="120" w:after="120"/>
        <w:jc w:val="both"/>
        <w:rPr>
          <w:sz w:val="28"/>
          <w:szCs w:val="28"/>
        </w:rPr>
      </w:pPr>
      <w:r w:rsidRPr="00896728">
        <w:rPr>
          <w:sz w:val="28"/>
          <w:szCs w:val="28"/>
          <w:lang w:val="vi-VN"/>
        </w:rPr>
        <w:tab/>
      </w:r>
      <w:r w:rsidR="001D3F10" w:rsidRPr="00896728">
        <w:rPr>
          <w:sz w:val="28"/>
          <w:szCs w:val="28"/>
          <w:lang w:val="vi-VN"/>
        </w:rPr>
        <w:t xml:space="preserve">e) </w:t>
      </w:r>
      <w:r w:rsidR="00896728">
        <w:rPr>
          <w:sz w:val="28"/>
          <w:szCs w:val="28"/>
        </w:rPr>
        <w:t>Bước 6: Thiết kế tiến trình dạy học</w:t>
      </w:r>
    </w:p>
    <w:p w:rsidR="00D10015" w:rsidRPr="007D71A0" w:rsidRDefault="00896728" w:rsidP="007D71A0">
      <w:pPr>
        <w:spacing w:before="120" w:after="120"/>
        <w:jc w:val="both"/>
        <w:rPr>
          <w:sz w:val="28"/>
          <w:szCs w:val="28"/>
          <w:lang w:val="pt-BR"/>
        </w:rPr>
      </w:pPr>
      <w:r>
        <w:rPr>
          <w:sz w:val="28"/>
          <w:szCs w:val="28"/>
        </w:rPr>
        <w:tab/>
      </w:r>
      <w:r w:rsidR="001D3F10" w:rsidRPr="00896728">
        <w:rPr>
          <w:sz w:val="28"/>
          <w:szCs w:val="28"/>
          <w:lang w:val="vi-VN"/>
        </w:rPr>
        <w:t xml:space="preserve">Thiết kế </w:t>
      </w:r>
      <w:r w:rsidR="001D3F10" w:rsidRPr="00896728">
        <w:rPr>
          <w:sz w:val="28"/>
          <w:szCs w:val="28"/>
          <w:lang w:val="pt-BR"/>
        </w:rPr>
        <w:t>tiến trình dạy học ch</w:t>
      </w:r>
      <w:r>
        <w:rPr>
          <w:sz w:val="28"/>
          <w:szCs w:val="28"/>
          <w:lang w:val="pt-BR"/>
        </w:rPr>
        <w:t>ủ</w:t>
      </w:r>
      <w:r w:rsidR="001D3F10" w:rsidRPr="00896728">
        <w:rPr>
          <w:sz w:val="28"/>
          <w:szCs w:val="28"/>
          <w:lang w:val="pt-BR"/>
        </w:rPr>
        <w:t xml:space="preserve"> đề thành các hoạt động học được tổ</w:t>
      </w:r>
      <w:r w:rsidR="001D3F10" w:rsidRPr="007D71A0">
        <w:rPr>
          <w:sz w:val="28"/>
          <w:szCs w:val="28"/>
          <w:lang w:val="pt-BR"/>
        </w:rPr>
        <w:t xml:space="preserve"> chức cho học sinh có thể thực hiện ở trên lớp và ở nhà, mỗi tiết học trên lớp có thể chỉ thực hiện một số hoạt động trong tiến trình sư phạm của phương pháp và kĩ thuật dạy học được sử dụng. Trong chuỗi hoạt động học, đặc biệt quan tâm xây dựng </w:t>
      </w:r>
      <w:r w:rsidR="00D10015" w:rsidRPr="007D71A0">
        <w:rPr>
          <w:sz w:val="28"/>
          <w:szCs w:val="28"/>
          <w:lang w:val="vi-VN"/>
        </w:rPr>
        <w:t>tình huống xuất phát</w:t>
      </w:r>
      <w:r w:rsidR="001D3F10" w:rsidRPr="007D71A0">
        <w:rPr>
          <w:sz w:val="28"/>
          <w:szCs w:val="28"/>
          <w:lang w:val="pt-BR"/>
        </w:rPr>
        <w:t>.</w:t>
      </w:r>
    </w:p>
    <w:p w:rsidR="00D10015" w:rsidRPr="007D71A0" w:rsidRDefault="00D10015" w:rsidP="007D71A0">
      <w:pPr>
        <w:spacing w:before="120" w:after="120"/>
        <w:jc w:val="both"/>
        <w:rPr>
          <w:sz w:val="28"/>
          <w:szCs w:val="28"/>
          <w:lang w:val="vi-VN"/>
        </w:rPr>
      </w:pPr>
      <w:r w:rsidRPr="007D71A0">
        <w:rPr>
          <w:sz w:val="28"/>
          <w:szCs w:val="28"/>
          <w:lang w:val="vi-VN"/>
        </w:rPr>
        <w:tab/>
        <w:t>Trong quá trình tổ chức hoạt động dạy học mỗi chuyên đề theo phương pháp dạy học tích cực, học sinh cần phải được đặt vào các tình huống xuất phát gần gũi với đời sống, dễ cảm nhận và các em sẽ tham gia giải quyết các tình huống đó. Trong quá trình tìm hiểu, học sinh phải lập luận, bảo vệ ý kiến của mình, đưa ra tập thể thảo luận những ý nghĩ và những kết luận cá nhân, từ đó có những hiểu biết mà nếu chỉ có những hoạt động, thao tác riêng lẻ không đủ tạo nên. Những hoạt động do giáo viên đề xuất cho học sinh được tổ chức theo tiến trình sư phạm nhằm nâng cao dần mức độ học tập. Các hoạt động này làm cho các chương trình học tập được nâng cao lên và dành cho học sinh một phần tự chủ khá lớn. Mục tiêu chính của quá trình dạy học là giúp học sinh chiếm lĩnh dần dần các khái niệm khoa học và kĩ thuật, học sinh được thực hành, kèm theo là sự củng cố ngôn ngữ viết và nói. Những yêu cầu mang tính nguyên tắc nói trên của phương pháp dạy học tích cực là sự định hướng quan trọng cho việc lựa chọn các chuyên đề dạy học. Như vậy, việc xây dựng các tình huống xuất phát cần phải đảm bảo một số yêu cầu sau đây:</w:t>
      </w:r>
    </w:p>
    <w:p w:rsidR="00D10015" w:rsidRPr="007D71A0" w:rsidRDefault="00D10015" w:rsidP="007D71A0">
      <w:pPr>
        <w:spacing w:before="120" w:after="120"/>
        <w:jc w:val="both"/>
        <w:rPr>
          <w:sz w:val="28"/>
          <w:szCs w:val="28"/>
          <w:lang w:val="vi-VN"/>
        </w:rPr>
      </w:pPr>
      <w:r w:rsidRPr="007D71A0">
        <w:rPr>
          <w:sz w:val="28"/>
          <w:szCs w:val="28"/>
          <w:lang w:val="vi-VN"/>
        </w:rPr>
        <w:tab/>
        <w:t xml:space="preserve">- </w:t>
      </w:r>
      <w:r w:rsidR="001D3F10" w:rsidRPr="007D71A0">
        <w:rPr>
          <w:sz w:val="28"/>
          <w:szCs w:val="28"/>
          <w:lang w:val="vi-VN"/>
        </w:rPr>
        <w:t>T</w:t>
      </w:r>
      <w:r w:rsidRPr="007D71A0">
        <w:rPr>
          <w:sz w:val="28"/>
          <w:szCs w:val="28"/>
          <w:lang w:val="vi-VN"/>
        </w:rPr>
        <w:t xml:space="preserve">ình huống </w:t>
      </w:r>
      <w:r w:rsidR="001D3F10" w:rsidRPr="007D71A0">
        <w:rPr>
          <w:sz w:val="28"/>
          <w:szCs w:val="28"/>
          <w:lang w:val="vi-VN"/>
        </w:rPr>
        <w:t xml:space="preserve">xuất phát </w:t>
      </w:r>
      <w:r w:rsidRPr="007D71A0">
        <w:rPr>
          <w:sz w:val="28"/>
          <w:szCs w:val="28"/>
          <w:lang w:val="vi-VN"/>
        </w:rPr>
        <w:t>phải gần gũi với đời sống mà học sinh dễ cảm nhận và đã có ít nhiều những quan niệm ban đầu về chúng.</w:t>
      </w:r>
    </w:p>
    <w:p w:rsidR="00D10015" w:rsidRPr="007D71A0" w:rsidRDefault="00D10015" w:rsidP="007D71A0">
      <w:pPr>
        <w:spacing w:before="120" w:after="120"/>
        <w:jc w:val="both"/>
        <w:rPr>
          <w:sz w:val="28"/>
          <w:szCs w:val="28"/>
          <w:lang w:val="vi-VN"/>
        </w:rPr>
      </w:pPr>
      <w:r w:rsidRPr="007D71A0">
        <w:rPr>
          <w:sz w:val="28"/>
          <w:szCs w:val="28"/>
          <w:lang w:val="vi-VN"/>
        </w:rPr>
        <w:tab/>
        <w:t xml:space="preserve">- Việc xây dựng tình huống </w:t>
      </w:r>
      <w:r w:rsidR="001D3F10" w:rsidRPr="007D71A0">
        <w:rPr>
          <w:sz w:val="28"/>
          <w:szCs w:val="28"/>
          <w:lang w:val="vi-VN"/>
        </w:rPr>
        <w:t>xuất phát</w:t>
      </w:r>
      <w:r w:rsidRPr="007D71A0">
        <w:rPr>
          <w:sz w:val="28"/>
          <w:szCs w:val="28"/>
          <w:lang w:val="vi-VN"/>
        </w:rPr>
        <w:t xml:space="preserve"> cần phải chú ý tạo điều kiện cho học sinh có thể huy động được kiến thức ban đầu để giải quyết, qua đó hình thành mâu thuẫn nhận thức, giúp học sinh phát hiện được vấn đề, đề xuất được các giải pháp nhằm giải quyết vấn đề.</w:t>
      </w:r>
    </w:p>
    <w:p w:rsidR="001D3F10" w:rsidRPr="007D71A0" w:rsidRDefault="001D3F10" w:rsidP="007D71A0">
      <w:pPr>
        <w:spacing w:before="120" w:after="120"/>
        <w:jc w:val="both"/>
        <w:rPr>
          <w:sz w:val="28"/>
          <w:szCs w:val="28"/>
          <w:lang w:val="vi-VN"/>
        </w:rPr>
      </w:pPr>
      <w:r w:rsidRPr="007D71A0">
        <w:rPr>
          <w:sz w:val="28"/>
          <w:szCs w:val="28"/>
          <w:lang w:val="vi-VN"/>
        </w:rPr>
        <w:tab/>
        <w:t>Tiếp theo tình huống xuất phát là các hoạt động học như: đề xuất giải pháp giải quyết vấn đề; thực hiện giải pháp để giải quyết vấn đề; báo cáo, thảo luận; kết luận, nhận định, hợp thức hóa kiến thức...</w:t>
      </w:r>
    </w:p>
    <w:p w:rsidR="00421BE2" w:rsidRPr="00286248" w:rsidRDefault="00286248" w:rsidP="007D71A0">
      <w:pPr>
        <w:spacing w:before="120" w:after="120"/>
        <w:jc w:val="both"/>
        <w:rPr>
          <w:spacing w:val="-4"/>
          <w:sz w:val="28"/>
          <w:szCs w:val="28"/>
          <w:lang w:val="pt-BR"/>
        </w:rPr>
      </w:pPr>
      <w:r>
        <w:rPr>
          <w:spacing w:val="-4"/>
          <w:sz w:val="28"/>
          <w:szCs w:val="28"/>
          <w:lang w:val="pt-BR"/>
        </w:rPr>
        <w:tab/>
        <w:t>Ví dụ: Bài học Vật lí nói trên có thể được tiến hành như sau: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1530"/>
        <w:gridCol w:w="7128"/>
      </w:tblGrid>
      <w:tr w:rsidR="00421BE2" w:rsidRPr="007D71A0" w:rsidTr="000E17E1">
        <w:tc>
          <w:tcPr>
            <w:tcW w:w="810" w:type="dxa"/>
          </w:tcPr>
          <w:p w:rsidR="00421BE2" w:rsidRPr="00272F5D" w:rsidRDefault="00421BE2" w:rsidP="00272F5D">
            <w:pPr>
              <w:spacing w:before="120" w:after="120"/>
              <w:rPr>
                <w:b/>
                <w:szCs w:val="28"/>
              </w:rPr>
            </w:pPr>
            <w:r w:rsidRPr="00272F5D">
              <w:rPr>
                <w:b/>
                <w:sz w:val="28"/>
                <w:szCs w:val="28"/>
              </w:rPr>
              <w:t>TT</w:t>
            </w:r>
          </w:p>
        </w:tc>
        <w:tc>
          <w:tcPr>
            <w:tcW w:w="1530" w:type="dxa"/>
          </w:tcPr>
          <w:p w:rsidR="00421BE2" w:rsidRPr="00272F5D" w:rsidRDefault="00421BE2" w:rsidP="00272F5D">
            <w:pPr>
              <w:spacing w:before="120" w:after="120"/>
              <w:rPr>
                <w:b/>
                <w:szCs w:val="28"/>
              </w:rPr>
            </w:pPr>
            <w:r w:rsidRPr="00272F5D">
              <w:rPr>
                <w:b/>
                <w:sz w:val="28"/>
                <w:szCs w:val="28"/>
              </w:rPr>
              <w:t>Hoạt động</w:t>
            </w:r>
          </w:p>
        </w:tc>
        <w:tc>
          <w:tcPr>
            <w:tcW w:w="7128" w:type="dxa"/>
          </w:tcPr>
          <w:p w:rsidR="00421BE2" w:rsidRPr="00272F5D" w:rsidRDefault="00421BE2" w:rsidP="00272F5D">
            <w:pPr>
              <w:spacing w:before="120" w:after="120"/>
              <w:rPr>
                <w:b/>
                <w:szCs w:val="28"/>
              </w:rPr>
            </w:pPr>
            <w:r w:rsidRPr="00272F5D">
              <w:rPr>
                <w:b/>
                <w:sz w:val="28"/>
                <w:szCs w:val="28"/>
              </w:rPr>
              <w:t>Nội dung</w:t>
            </w:r>
          </w:p>
        </w:tc>
      </w:tr>
      <w:tr w:rsidR="000E17E1" w:rsidRPr="007D71A0" w:rsidTr="000E17E1">
        <w:trPr>
          <w:trHeight w:val="863"/>
        </w:trPr>
        <w:tc>
          <w:tcPr>
            <w:tcW w:w="9468" w:type="dxa"/>
            <w:gridSpan w:val="3"/>
          </w:tcPr>
          <w:p w:rsidR="000E17E1" w:rsidRPr="00272F5D" w:rsidRDefault="000E17E1" w:rsidP="00272F5D">
            <w:pPr>
              <w:spacing w:before="120" w:after="120"/>
              <w:rPr>
                <w:b/>
                <w:szCs w:val="28"/>
              </w:rPr>
            </w:pPr>
            <w:r w:rsidRPr="00272F5D">
              <w:rPr>
                <w:b/>
                <w:spacing w:val="-4"/>
                <w:sz w:val="28"/>
                <w:szCs w:val="28"/>
              </w:rPr>
              <w:t>Tình huống xuất phát - đề xuất vấn đề</w:t>
            </w:r>
          </w:p>
        </w:tc>
      </w:tr>
      <w:tr w:rsidR="00421BE2" w:rsidRPr="007D71A0" w:rsidTr="00272F5D">
        <w:trPr>
          <w:trHeight w:val="1020"/>
        </w:trPr>
        <w:tc>
          <w:tcPr>
            <w:tcW w:w="810" w:type="dxa"/>
          </w:tcPr>
          <w:p w:rsidR="00421BE2" w:rsidRPr="00272F5D" w:rsidRDefault="00421BE2" w:rsidP="00272F5D">
            <w:pPr>
              <w:spacing w:before="120" w:after="120"/>
              <w:jc w:val="both"/>
              <w:rPr>
                <w:szCs w:val="28"/>
              </w:rPr>
            </w:pPr>
            <w:r w:rsidRPr="00272F5D">
              <w:rPr>
                <w:sz w:val="28"/>
                <w:szCs w:val="28"/>
              </w:rPr>
              <w:lastRenderedPageBreak/>
              <w:t>1</w:t>
            </w:r>
          </w:p>
        </w:tc>
        <w:tc>
          <w:tcPr>
            <w:tcW w:w="1530" w:type="dxa"/>
          </w:tcPr>
          <w:p w:rsidR="00421BE2" w:rsidRPr="00272F5D" w:rsidRDefault="00421BE2" w:rsidP="00272F5D">
            <w:pPr>
              <w:spacing w:before="120" w:after="120"/>
              <w:jc w:val="both"/>
              <w:rPr>
                <w:szCs w:val="28"/>
              </w:rPr>
            </w:pPr>
            <w:r w:rsidRPr="00272F5D">
              <w:rPr>
                <w:sz w:val="28"/>
                <w:szCs w:val="28"/>
              </w:rPr>
              <w:t>Chuyển giao nhiệm vụ</w:t>
            </w:r>
          </w:p>
        </w:tc>
        <w:tc>
          <w:tcPr>
            <w:tcW w:w="7128" w:type="dxa"/>
          </w:tcPr>
          <w:p w:rsidR="00421BE2" w:rsidRPr="00272F5D" w:rsidRDefault="00421BE2" w:rsidP="00272F5D">
            <w:pPr>
              <w:spacing w:before="120" w:after="120"/>
              <w:jc w:val="both"/>
              <w:rPr>
                <w:szCs w:val="28"/>
              </w:rPr>
            </w:pPr>
            <w:r w:rsidRPr="00272F5D">
              <w:rPr>
                <w:sz w:val="28"/>
                <w:szCs w:val="28"/>
              </w:rPr>
              <w:t>Trong tiết 1, giáo viên có thể giao cho học sinh trình bày cách làm phồng quả bóng bàn bị bẹp và giải thích.</w:t>
            </w:r>
          </w:p>
        </w:tc>
      </w:tr>
      <w:tr w:rsidR="00421BE2" w:rsidRPr="007D71A0" w:rsidTr="00272F5D">
        <w:trPr>
          <w:trHeight w:val="1183"/>
        </w:trPr>
        <w:tc>
          <w:tcPr>
            <w:tcW w:w="810" w:type="dxa"/>
          </w:tcPr>
          <w:p w:rsidR="00421BE2" w:rsidRPr="00272F5D" w:rsidRDefault="00421BE2" w:rsidP="00272F5D">
            <w:pPr>
              <w:spacing w:before="120" w:after="120"/>
              <w:jc w:val="both"/>
              <w:rPr>
                <w:szCs w:val="28"/>
              </w:rPr>
            </w:pPr>
            <w:r w:rsidRPr="00272F5D">
              <w:rPr>
                <w:sz w:val="28"/>
                <w:szCs w:val="28"/>
              </w:rPr>
              <w:t>2</w:t>
            </w:r>
          </w:p>
        </w:tc>
        <w:tc>
          <w:tcPr>
            <w:tcW w:w="1530" w:type="dxa"/>
          </w:tcPr>
          <w:p w:rsidR="00421BE2" w:rsidRPr="00272F5D" w:rsidRDefault="00421BE2" w:rsidP="00272F5D">
            <w:pPr>
              <w:spacing w:before="120" w:after="120"/>
              <w:jc w:val="both"/>
              <w:rPr>
                <w:szCs w:val="28"/>
              </w:rPr>
            </w:pPr>
            <w:r w:rsidRPr="00272F5D">
              <w:rPr>
                <w:sz w:val="28"/>
                <w:szCs w:val="28"/>
              </w:rPr>
              <w:t>Thực hiện nhiệm vụ</w:t>
            </w:r>
          </w:p>
        </w:tc>
        <w:tc>
          <w:tcPr>
            <w:tcW w:w="7128" w:type="dxa"/>
          </w:tcPr>
          <w:p w:rsidR="00421BE2" w:rsidRPr="00272F5D" w:rsidRDefault="00421BE2" w:rsidP="00272F5D">
            <w:pPr>
              <w:spacing w:before="120" w:after="120"/>
              <w:jc w:val="both"/>
              <w:rPr>
                <w:spacing w:val="-8"/>
                <w:szCs w:val="28"/>
              </w:rPr>
            </w:pPr>
            <w:r w:rsidRPr="00272F5D">
              <w:rPr>
                <w:spacing w:val="-8"/>
                <w:sz w:val="28"/>
                <w:szCs w:val="28"/>
              </w:rPr>
              <w:t>Học sinh có thể làm việc cá nhân sau đó trao đổi với bạn bên cạnh về cách làm và thống nhất cách giải thích tại sao với cách làm của mình thì quả bóng bàn có thể lấy lại hình dạng ban đầu.</w:t>
            </w:r>
          </w:p>
        </w:tc>
      </w:tr>
      <w:tr w:rsidR="00421BE2" w:rsidRPr="007D71A0" w:rsidTr="000E17E1">
        <w:tc>
          <w:tcPr>
            <w:tcW w:w="810" w:type="dxa"/>
          </w:tcPr>
          <w:p w:rsidR="00421BE2" w:rsidRPr="00272F5D" w:rsidRDefault="00421BE2" w:rsidP="00272F5D">
            <w:pPr>
              <w:spacing w:before="120" w:after="120"/>
              <w:jc w:val="both"/>
              <w:rPr>
                <w:szCs w:val="28"/>
              </w:rPr>
            </w:pPr>
            <w:r w:rsidRPr="00272F5D">
              <w:rPr>
                <w:sz w:val="28"/>
                <w:szCs w:val="28"/>
              </w:rPr>
              <w:t>3</w:t>
            </w:r>
          </w:p>
        </w:tc>
        <w:tc>
          <w:tcPr>
            <w:tcW w:w="1530" w:type="dxa"/>
          </w:tcPr>
          <w:p w:rsidR="00421BE2" w:rsidRPr="00272F5D" w:rsidRDefault="00421BE2" w:rsidP="00272F5D">
            <w:pPr>
              <w:spacing w:before="120" w:after="120"/>
              <w:jc w:val="both"/>
              <w:rPr>
                <w:szCs w:val="28"/>
              </w:rPr>
            </w:pPr>
            <w:r w:rsidRPr="00272F5D">
              <w:rPr>
                <w:sz w:val="28"/>
                <w:szCs w:val="28"/>
              </w:rPr>
              <w:t>Báo cáo, thảo luận</w:t>
            </w:r>
          </w:p>
        </w:tc>
        <w:tc>
          <w:tcPr>
            <w:tcW w:w="7128" w:type="dxa"/>
          </w:tcPr>
          <w:p w:rsidR="00421BE2" w:rsidRPr="00272F5D" w:rsidRDefault="00421BE2" w:rsidP="00272F5D">
            <w:pPr>
              <w:spacing w:before="120" w:after="120"/>
              <w:jc w:val="both"/>
              <w:rPr>
                <w:szCs w:val="28"/>
              </w:rPr>
            </w:pPr>
            <w:r w:rsidRPr="00272F5D">
              <w:rPr>
                <w:sz w:val="28"/>
                <w:szCs w:val="28"/>
              </w:rPr>
              <w:t>Giáo viên tổ chức cho học sinh trình bày và thảo luận về các cách làm quả bóng bàn phồng trở lại. Quá trình thảo luận làm bộc lộ các thông số đặc trưng cho trạng thái của một khối lượng khí là nhiệt độ, áp suất và thể tích.</w:t>
            </w:r>
          </w:p>
        </w:tc>
      </w:tr>
      <w:tr w:rsidR="00421BE2" w:rsidRPr="007D71A0" w:rsidTr="000E17E1">
        <w:tc>
          <w:tcPr>
            <w:tcW w:w="810" w:type="dxa"/>
          </w:tcPr>
          <w:p w:rsidR="00421BE2" w:rsidRPr="00272F5D" w:rsidRDefault="00421BE2" w:rsidP="00272F5D">
            <w:pPr>
              <w:spacing w:before="120" w:after="120"/>
              <w:jc w:val="both"/>
              <w:rPr>
                <w:szCs w:val="28"/>
              </w:rPr>
            </w:pPr>
            <w:r w:rsidRPr="00272F5D">
              <w:rPr>
                <w:sz w:val="28"/>
                <w:szCs w:val="28"/>
              </w:rPr>
              <w:t>4</w:t>
            </w:r>
          </w:p>
        </w:tc>
        <w:tc>
          <w:tcPr>
            <w:tcW w:w="1530" w:type="dxa"/>
          </w:tcPr>
          <w:p w:rsidR="00421BE2" w:rsidRPr="00272F5D" w:rsidRDefault="00421BE2" w:rsidP="00272F5D">
            <w:pPr>
              <w:spacing w:before="120" w:after="120"/>
              <w:jc w:val="both"/>
              <w:rPr>
                <w:szCs w:val="28"/>
              </w:rPr>
            </w:pPr>
            <w:r w:rsidRPr="00272F5D">
              <w:rPr>
                <w:sz w:val="28"/>
                <w:szCs w:val="28"/>
              </w:rPr>
              <w:t>Phát biểu vấn đề</w:t>
            </w:r>
          </w:p>
        </w:tc>
        <w:tc>
          <w:tcPr>
            <w:tcW w:w="7128" w:type="dxa"/>
          </w:tcPr>
          <w:p w:rsidR="00421BE2" w:rsidRPr="00272F5D" w:rsidRDefault="00421BE2" w:rsidP="00272F5D">
            <w:pPr>
              <w:spacing w:before="120" w:after="120"/>
              <w:jc w:val="both"/>
              <w:rPr>
                <w:spacing w:val="-8"/>
                <w:szCs w:val="28"/>
              </w:rPr>
            </w:pPr>
            <w:r w:rsidRPr="00272F5D">
              <w:rPr>
                <w:spacing w:val="-8"/>
                <w:sz w:val="28"/>
                <w:szCs w:val="28"/>
              </w:rPr>
              <w:t>Từ kết quả báo cáo, thảo luận phát hiện vấn đề cần giải quyết là: Các thông số trạng thái của một khối lượng khí có mối liên hệ gì với nhau hay không? Nếu có thì mối quan hệ đó như thế nào?</w:t>
            </w:r>
          </w:p>
        </w:tc>
      </w:tr>
      <w:tr w:rsidR="000E17E1" w:rsidRPr="007D71A0" w:rsidTr="000E17E1">
        <w:tc>
          <w:tcPr>
            <w:tcW w:w="9468" w:type="dxa"/>
            <w:gridSpan w:val="3"/>
          </w:tcPr>
          <w:p w:rsidR="000E17E1" w:rsidRPr="00272F5D" w:rsidRDefault="000E17E1" w:rsidP="00272F5D">
            <w:pPr>
              <w:spacing w:before="120" w:after="120"/>
              <w:rPr>
                <w:b/>
                <w:szCs w:val="28"/>
              </w:rPr>
            </w:pPr>
            <w:r w:rsidRPr="00272F5D">
              <w:rPr>
                <w:spacing w:val="-4"/>
                <w:sz w:val="28"/>
                <w:szCs w:val="28"/>
              </w:rPr>
              <w:tab/>
            </w:r>
            <w:r w:rsidRPr="00272F5D">
              <w:rPr>
                <w:b/>
                <w:spacing w:val="-4"/>
                <w:sz w:val="28"/>
                <w:szCs w:val="28"/>
              </w:rPr>
              <w:t>Đề xuất giải pháp giải quyết vấn đề</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1</w:t>
            </w:r>
          </w:p>
        </w:tc>
        <w:tc>
          <w:tcPr>
            <w:tcW w:w="1530" w:type="dxa"/>
          </w:tcPr>
          <w:p w:rsidR="00421BE2" w:rsidRPr="00272F5D" w:rsidRDefault="00421BE2" w:rsidP="00272F5D">
            <w:pPr>
              <w:spacing w:before="120" w:after="120"/>
              <w:jc w:val="both"/>
              <w:rPr>
                <w:szCs w:val="28"/>
              </w:rPr>
            </w:pPr>
            <w:r w:rsidRPr="00272F5D">
              <w:rPr>
                <w:sz w:val="28"/>
                <w:szCs w:val="28"/>
              </w:rPr>
              <w:t>Chuyển giao nhiệm vụ</w:t>
            </w:r>
          </w:p>
        </w:tc>
        <w:tc>
          <w:tcPr>
            <w:tcW w:w="7128" w:type="dxa"/>
          </w:tcPr>
          <w:p w:rsidR="00421BE2" w:rsidRPr="00272F5D" w:rsidRDefault="00421BE2" w:rsidP="00272F5D">
            <w:pPr>
              <w:spacing w:before="120" w:after="120"/>
              <w:jc w:val="both"/>
              <w:rPr>
                <w:szCs w:val="28"/>
              </w:rPr>
            </w:pPr>
            <w:r w:rsidRPr="00272F5D">
              <w:rPr>
                <w:sz w:val="28"/>
                <w:szCs w:val="28"/>
              </w:rPr>
              <w:t>Giáo viên giao nhiệm vụ cho học sinh thảo luận về giải pháp nhằm xác định mối quan hệ (nếu có) giữa các thông số nhiệt độ, áp suất, thể tích của một khối lượng khí.</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2</w:t>
            </w:r>
          </w:p>
        </w:tc>
        <w:tc>
          <w:tcPr>
            <w:tcW w:w="1530" w:type="dxa"/>
          </w:tcPr>
          <w:p w:rsidR="00421BE2" w:rsidRPr="00272F5D" w:rsidRDefault="00421BE2" w:rsidP="00272F5D">
            <w:pPr>
              <w:spacing w:before="120" w:after="120"/>
              <w:jc w:val="both"/>
              <w:rPr>
                <w:szCs w:val="28"/>
              </w:rPr>
            </w:pPr>
            <w:r w:rsidRPr="00272F5D">
              <w:rPr>
                <w:sz w:val="28"/>
                <w:szCs w:val="28"/>
              </w:rPr>
              <w:t>Thực hiện nhiệm vụ</w:t>
            </w:r>
          </w:p>
        </w:tc>
        <w:tc>
          <w:tcPr>
            <w:tcW w:w="7128" w:type="dxa"/>
          </w:tcPr>
          <w:p w:rsidR="00421BE2" w:rsidRPr="00272F5D" w:rsidRDefault="00421BE2" w:rsidP="00272F5D">
            <w:pPr>
              <w:spacing w:before="120" w:after="120"/>
              <w:jc w:val="both"/>
              <w:rPr>
                <w:szCs w:val="28"/>
              </w:rPr>
            </w:pPr>
            <w:r w:rsidRPr="00272F5D">
              <w:rPr>
                <w:sz w:val="28"/>
                <w:szCs w:val="28"/>
              </w:rPr>
              <w:t>Học sinh có thể thảo luận với bạn bên cạnh hoặc theo nhóm (Nếu không có điều kiện bố trí lại lớp học thì có thể chia nhóm theo từng bàn hoặc gộp bàn trên và bàn dưới). Kết quả thảo luận nhóm có thể được trình bày trên bảng phụ hoặc giấy A0.</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3</w:t>
            </w:r>
          </w:p>
        </w:tc>
        <w:tc>
          <w:tcPr>
            <w:tcW w:w="1530" w:type="dxa"/>
          </w:tcPr>
          <w:p w:rsidR="00421BE2" w:rsidRPr="00272F5D" w:rsidRDefault="00421BE2" w:rsidP="00272F5D">
            <w:pPr>
              <w:spacing w:before="120" w:after="120"/>
              <w:jc w:val="both"/>
              <w:rPr>
                <w:szCs w:val="28"/>
              </w:rPr>
            </w:pPr>
            <w:r w:rsidRPr="00272F5D">
              <w:rPr>
                <w:sz w:val="28"/>
                <w:szCs w:val="28"/>
              </w:rPr>
              <w:t>Báo cáo, thảo luận</w:t>
            </w:r>
          </w:p>
        </w:tc>
        <w:tc>
          <w:tcPr>
            <w:tcW w:w="7128" w:type="dxa"/>
          </w:tcPr>
          <w:p w:rsidR="00421BE2" w:rsidRPr="00272F5D" w:rsidRDefault="00421BE2" w:rsidP="00272F5D">
            <w:pPr>
              <w:spacing w:before="120" w:after="120"/>
              <w:jc w:val="both"/>
              <w:rPr>
                <w:szCs w:val="28"/>
              </w:rPr>
            </w:pPr>
            <w:r w:rsidRPr="00272F5D">
              <w:rPr>
                <w:sz w:val="28"/>
                <w:szCs w:val="28"/>
              </w:rPr>
              <w:t>Giáo viên tổ chức cho các nhóm báo cáo và thảo luận về giải pháp nhằm giải quyết vấn đề đặt ra.</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4</w:t>
            </w:r>
          </w:p>
        </w:tc>
        <w:tc>
          <w:tcPr>
            <w:tcW w:w="1530" w:type="dxa"/>
          </w:tcPr>
          <w:p w:rsidR="00421BE2" w:rsidRPr="00272F5D" w:rsidRDefault="00421BE2" w:rsidP="00272F5D">
            <w:pPr>
              <w:spacing w:before="120" w:after="120"/>
              <w:jc w:val="both"/>
              <w:rPr>
                <w:szCs w:val="28"/>
              </w:rPr>
            </w:pPr>
            <w:r w:rsidRPr="00272F5D">
              <w:rPr>
                <w:sz w:val="28"/>
                <w:szCs w:val="28"/>
              </w:rPr>
              <w:t>Lựa chọn giải pháp</w:t>
            </w:r>
          </w:p>
        </w:tc>
        <w:tc>
          <w:tcPr>
            <w:tcW w:w="7128" w:type="dxa"/>
          </w:tcPr>
          <w:p w:rsidR="00421BE2" w:rsidRPr="00272F5D" w:rsidRDefault="00421BE2" w:rsidP="00272F5D">
            <w:pPr>
              <w:spacing w:before="120" w:after="120"/>
              <w:jc w:val="both"/>
              <w:rPr>
                <w:szCs w:val="28"/>
              </w:rPr>
            </w:pPr>
            <w:r w:rsidRPr="00272F5D">
              <w:rPr>
                <w:sz w:val="28"/>
                <w:szCs w:val="28"/>
              </w:rPr>
              <w:t>Từ kết quả báo cáo, thảo luận, giáo viên giúp học sinh nhận thấy là cần phải lần lượt cho một thông số không đổi và khảo sát mối quan hệ giữa hai thông số còn lại. Có thể tìm hiểu tài liệu trước rồi làm thí nghiệm kiểm tra hoặc ngược lại.</w:t>
            </w:r>
          </w:p>
        </w:tc>
      </w:tr>
      <w:tr w:rsidR="000E17E1" w:rsidRPr="007D71A0" w:rsidTr="00481170">
        <w:tc>
          <w:tcPr>
            <w:tcW w:w="9468" w:type="dxa"/>
            <w:gridSpan w:val="3"/>
          </w:tcPr>
          <w:p w:rsidR="000E17E1" w:rsidRPr="00272F5D" w:rsidRDefault="000E17E1" w:rsidP="00286248">
            <w:pPr>
              <w:spacing w:before="120" w:after="120"/>
              <w:rPr>
                <w:b/>
                <w:szCs w:val="28"/>
              </w:rPr>
            </w:pPr>
            <w:r w:rsidRPr="00272F5D">
              <w:rPr>
                <w:b/>
                <w:spacing w:val="-4"/>
                <w:sz w:val="28"/>
                <w:szCs w:val="28"/>
              </w:rPr>
              <w:t>Thực hiện giải pháp giải quyết vấn đề (Lí thuyết)</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1</w:t>
            </w:r>
          </w:p>
        </w:tc>
        <w:tc>
          <w:tcPr>
            <w:tcW w:w="1530" w:type="dxa"/>
          </w:tcPr>
          <w:p w:rsidR="00421BE2" w:rsidRPr="00272F5D" w:rsidRDefault="00421BE2" w:rsidP="00272F5D">
            <w:pPr>
              <w:spacing w:before="120" w:after="120"/>
              <w:jc w:val="both"/>
              <w:rPr>
                <w:szCs w:val="28"/>
              </w:rPr>
            </w:pPr>
            <w:r w:rsidRPr="00272F5D">
              <w:rPr>
                <w:sz w:val="28"/>
                <w:szCs w:val="28"/>
              </w:rPr>
              <w:t xml:space="preserve">Chuyển giao nhiệm </w:t>
            </w:r>
            <w:r w:rsidRPr="00272F5D">
              <w:rPr>
                <w:sz w:val="28"/>
                <w:szCs w:val="28"/>
              </w:rPr>
              <w:lastRenderedPageBreak/>
              <w:t>vụ</w:t>
            </w:r>
          </w:p>
        </w:tc>
        <w:tc>
          <w:tcPr>
            <w:tcW w:w="7128" w:type="dxa"/>
          </w:tcPr>
          <w:p w:rsidR="00421BE2" w:rsidRPr="00272F5D" w:rsidRDefault="00421BE2" w:rsidP="00272F5D">
            <w:pPr>
              <w:spacing w:before="120" w:after="120"/>
              <w:jc w:val="both"/>
              <w:rPr>
                <w:szCs w:val="28"/>
              </w:rPr>
            </w:pPr>
            <w:r w:rsidRPr="00272F5D">
              <w:rPr>
                <w:sz w:val="28"/>
                <w:szCs w:val="28"/>
              </w:rPr>
              <w:lastRenderedPageBreak/>
              <w:t xml:space="preserve">Giáo viên giao cho học sinh nghiên cứu tài liệu về mối quan hệ giữa các thông số trạng thái ở nhà để chuẩn bị báo cáo vào tiết học tiếp theo. Có thể giao cho mỗi nhóm học sinh báo </w:t>
            </w:r>
            <w:r w:rsidRPr="00272F5D">
              <w:rPr>
                <w:sz w:val="28"/>
                <w:szCs w:val="28"/>
              </w:rPr>
              <w:lastRenderedPageBreak/>
              <w:t>cáo về một mối quan hệ giữa hai thông số.</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lastRenderedPageBreak/>
              <w:t>2</w:t>
            </w:r>
          </w:p>
        </w:tc>
        <w:tc>
          <w:tcPr>
            <w:tcW w:w="1530" w:type="dxa"/>
          </w:tcPr>
          <w:p w:rsidR="00421BE2" w:rsidRPr="00272F5D" w:rsidRDefault="00421BE2" w:rsidP="00272F5D">
            <w:pPr>
              <w:spacing w:before="120" w:after="120"/>
              <w:jc w:val="both"/>
              <w:rPr>
                <w:szCs w:val="28"/>
              </w:rPr>
            </w:pPr>
            <w:r w:rsidRPr="00272F5D">
              <w:rPr>
                <w:sz w:val="28"/>
                <w:szCs w:val="28"/>
              </w:rPr>
              <w:t>Thực hiện nhiệm vụ</w:t>
            </w:r>
          </w:p>
        </w:tc>
        <w:tc>
          <w:tcPr>
            <w:tcW w:w="7128" w:type="dxa"/>
          </w:tcPr>
          <w:p w:rsidR="00421BE2" w:rsidRPr="00272F5D" w:rsidRDefault="00421BE2" w:rsidP="00272F5D">
            <w:pPr>
              <w:spacing w:before="120" w:after="120"/>
              <w:jc w:val="both"/>
              <w:rPr>
                <w:szCs w:val="28"/>
              </w:rPr>
            </w:pPr>
            <w:r w:rsidRPr="00272F5D">
              <w:rPr>
                <w:sz w:val="28"/>
                <w:szCs w:val="28"/>
              </w:rPr>
              <w:t>Học sinh nghiên cứu tài liệu, chuẩn bị bài báo cáo về mối quan hệ giữa hai thông số được giao. Hình thức báo cáo có thể là bằng Powerpoint hoặc trên tờ giấy A0.</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3</w:t>
            </w:r>
          </w:p>
        </w:tc>
        <w:tc>
          <w:tcPr>
            <w:tcW w:w="1530" w:type="dxa"/>
          </w:tcPr>
          <w:p w:rsidR="00421BE2" w:rsidRPr="00272F5D" w:rsidRDefault="00421BE2" w:rsidP="00272F5D">
            <w:pPr>
              <w:spacing w:before="120" w:after="120"/>
              <w:jc w:val="both"/>
              <w:rPr>
                <w:szCs w:val="28"/>
              </w:rPr>
            </w:pPr>
            <w:r w:rsidRPr="00272F5D">
              <w:rPr>
                <w:sz w:val="28"/>
                <w:szCs w:val="28"/>
              </w:rPr>
              <w:t>Báo cáo, thảo luận</w:t>
            </w:r>
          </w:p>
        </w:tc>
        <w:tc>
          <w:tcPr>
            <w:tcW w:w="7128" w:type="dxa"/>
          </w:tcPr>
          <w:p w:rsidR="00421BE2" w:rsidRPr="00272F5D" w:rsidRDefault="00421BE2" w:rsidP="00272F5D">
            <w:pPr>
              <w:spacing w:before="120" w:after="120"/>
              <w:jc w:val="both"/>
              <w:rPr>
                <w:szCs w:val="28"/>
              </w:rPr>
            </w:pPr>
            <w:r w:rsidRPr="00272F5D">
              <w:rPr>
                <w:sz w:val="28"/>
                <w:szCs w:val="28"/>
              </w:rPr>
              <w:t>Trong tiết 2, giáo viên tổ chức cho học sinh báo cáo và thảo luận. Kết quả báo cáo và thảo luận của học sinh nêu ra được các mối quan hệ P-V; P-t; V-t. Tiếp theo, giáo viên yêu cầu học sinh đề xuất phương án thí nghiệm nhằm kiểm tra lại các kết quả trên.</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4</w:t>
            </w:r>
          </w:p>
        </w:tc>
        <w:tc>
          <w:tcPr>
            <w:tcW w:w="1530" w:type="dxa"/>
          </w:tcPr>
          <w:p w:rsidR="00421BE2" w:rsidRPr="00272F5D" w:rsidRDefault="00421BE2" w:rsidP="00272F5D">
            <w:pPr>
              <w:spacing w:before="120" w:after="120"/>
              <w:jc w:val="both"/>
              <w:rPr>
                <w:szCs w:val="28"/>
              </w:rPr>
            </w:pPr>
            <w:r w:rsidRPr="00272F5D">
              <w:rPr>
                <w:sz w:val="28"/>
                <w:szCs w:val="28"/>
              </w:rPr>
              <w:t>Kết luận, nhận định</w:t>
            </w:r>
          </w:p>
        </w:tc>
        <w:tc>
          <w:tcPr>
            <w:tcW w:w="7128" w:type="dxa"/>
          </w:tcPr>
          <w:p w:rsidR="00421BE2" w:rsidRPr="00272F5D" w:rsidRDefault="00421BE2" w:rsidP="00272F5D">
            <w:pPr>
              <w:spacing w:before="120" w:after="120"/>
              <w:jc w:val="both"/>
              <w:rPr>
                <w:szCs w:val="28"/>
              </w:rPr>
            </w:pPr>
            <w:r w:rsidRPr="00272F5D">
              <w:rPr>
                <w:sz w:val="28"/>
                <w:szCs w:val="28"/>
              </w:rPr>
              <w:t>Giáo viên nhận xét về kết quả nghiên cứu của học sinh; thống nhất phương án chung là phải tiến hành đo các đại lượng để nghiệm lại mối quan hệ của chúng.</w:t>
            </w:r>
          </w:p>
        </w:tc>
      </w:tr>
      <w:tr w:rsidR="000E17E1" w:rsidRPr="007D71A0" w:rsidTr="00481170">
        <w:tc>
          <w:tcPr>
            <w:tcW w:w="9468" w:type="dxa"/>
            <w:gridSpan w:val="3"/>
          </w:tcPr>
          <w:p w:rsidR="000E17E1" w:rsidRPr="00272F5D" w:rsidRDefault="000E17E1" w:rsidP="00286248">
            <w:pPr>
              <w:spacing w:before="120" w:after="120"/>
              <w:rPr>
                <w:b/>
                <w:szCs w:val="28"/>
              </w:rPr>
            </w:pPr>
            <w:r w:rsidRPr="00272F5D">
              <w:rPr>
                <w:b/>
                <w:spacing w:val="-4"/>
                <w:sz w:val="28"/>
                <w:szCs w:val="28"/>
              </w:rPr>
              <w:t>Thực hiện giải pháp giải quyết vấn đề (Thực hành)</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1</w:t>
            </w:r>
          </w:p>
        </w:tc>
        <w:tc>
          <w:tcPr>
            <w:tcW w:w="1530" w:type="dxa"/>
          </w:tcPr>
          <w:p w:rsidR="00421BE2" w:rsidRPr="00272F5D" w:rsidRDefault="00421BE2" w:rsidP="00272F5D">
            <w:pPr>
              <w:spacing w:before="120" w:after="120"/>
              <w:jc w:val="both"/>
              <w:rPr>
                <w:szCs w:val="28"/>
              </w:rPr>
            </w:pPr>
            <w:r w:rsidRPr="00272F5D">
              <w:rPr>
                <w:sz w:val="28"/>
                <w:szCs w:val="28"/>
              </w:rPr>
              <w:t>Chuyển giao nhiệm vụ</w:t>
            </w:r>
          </w:p>
        </w:tc>
        <w:tc>
          <w:tcPr>
            <w:tcW w:w="7128" w:type="dxa"/>
          </w:tcPr>
          <w:p w:rsidR="00421BE2" w:rsidRPr="00272F5D" w:rsidRDefault="00421BE2" w:rsidP="00272F5D">
            <w:pPr>
              <w:spacing w:before="120" w:after="120"/>
              <w:jc w:val="both"/>
              <w:rPr>
                <w:szCs w:val="28"/>
              </w:rPr>
            </w:pPr>
            <w:r w:rsidRPr="00272F5D">
              <w:rPr>
                <w:sz w:val="28"/>
                <w:szCs w:val="28"/>
              </w:rPr>
              <w:t>Giáo viên giao cho học sinh tìm hiểu tài liệu hướng dẫn để chuẩn bị tiến hành các thí nghiệm nhằm nghiệm lại mối quan hệ giữa các thông số trạng thái trong tiết 3.</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2</w:t>
            </w:r>
          </w:p>
        </w:tc>
        <w:tc>
          <w:tcPr>
            <w:tcW w:w="1530" w:type="dxa"/>
          </w:tcPr>
          <w:p w:rsidR="00421BE2" w:rsidRPr="00272F5D" w:rsidRDefault="00421BE2" w:rsidP="00272F5D">
            <w:pPr>
              <w:spacing w:before="120" w:after="120"/>
              <w:jc w:val="both"/>
              <w:rPr>
                <w:szCs w:val="28"/>
              </w:rPr>
            </w:pPr>
            <w:r w:rsidRPr="00272F5D">
              <w:rPr>
                <w:sz w:val="28"/>
                <w:szCs w:val="28"/>
              </w:rPr>
              <w:t>Thực hiện nhiệm vụ</w:t>
            </w:r>
          </w:p>
        </w:tc>
        <w:tc>
          <w:tcPr>
            <w:tcW w:w="7128" w:type="dxa"/>
          </w:tcPr>
          <w:p w:rsidR="00421BE2" w:rsidRPr="00272F5D" w:rsidRDefault="00421BE2" w:rsidP="00272F5D">
            <w:pPr>
              <w:spacing w:before="120" w:after="120"/>
              <w:jc w:val="both"/>
              <w:rPr>
                <w:szCs w:val="28"/>
              </w:rPr>
            </w:pPr>
            <w:r w:rsidRPr="00272F5D">
              <w:rPr>
                <w:sz w:val="28"/>
                <w:szCs w:val="28"/>
              </w:rPr>
              <w:t>Trong tiết 3, học sinh tiến hành thí nghiệm theo nhóm. Giáo viên phân công cho mỗi nhóm thực hiện một bài thí nghiệm (khác với mối quan hệ đã được phân công tìm hiểu tài liệu và trình bày ở tiết 2)</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3</w:t>
            </w:r>
          </w:p>
        </w:tc>
        <w:tc>
          <w:tcPr>
            <w:tcW w:w="1530" w:type="dxa"/>
          </w:tcPr>
          <w:p w:rsidR="00421BE2" w:rsidRPr="00272F5D" w:rsidRDefault="00421BE2" w:rsidP="00272F5D">
            <w:pPr>
              <w:spacing w:before="120" w:after="120"/>
              <w:jc w:val="both"/>
              <w:rPr>
                <w:szCs w:val="28"/>
              </w:rPr>
            </w:pPr>
            <w:r w:rsidRPr="00272F5D">
              <w:rPr>
                <w:sz w:val="28"/>
                <w:szCs w:val="28"/>
              </w:rPr>
              <w:t>Báo cáo, thảo luận</w:t>
            </w:r>
          </w:p>
        </w:tc>
        <w:tc>
          <w:tcPr>
            <w:tcW w:w="7128" w:type="dxa"/>
          </w:tcPr>
          <w:p w:rsidR="00421BE2" w:rsidRPr="00272F5D" w:rsidRDefault="00421BE2" w:rsidP="00272F5D">
            <w:pPr>
              <w:spacing w:before="120" w:after="120"/>
              <w:jc w:val="both"/>
              <w:rPr>
                <w:szCs w:val="28"/>
              </w:rPr>
            </w:pPr>
            <w:r w:rsidRPr="00272F5D">
              <w:rPr>
                <w:sz w:val="28"/>
                <w:szCs w:val="28"/>
              </w:rPr>
              <w:t>Học sinh báo cáo kết quả thí nghiệm theo nhóm và thảo luận về các kết quả thu được.</w:t>
            </w:r>
          </w:p>
        </w:tc>
      </w:tr>
      <w:tr w:rsidR="00421BE2" w:rsidRPr="007D71A0" w:rsidTr="003D4463">
        <w:tc>
          <w:tcPr>
            <w:tcW w:w="810" w:type="dxa"/>
          </w:tcPr>
          <w:p w:rsidR="00421BE2" w:rsidRPr="00272F5D" w:rsidRDefault="00421BE2" w:rsidP="00272F5D">
            <w:pPr>
              <w:spacing w:before="120" w:after="120"/>
              <w:jc w:val="both"/>
              <w:rPr>
                <w:szCs w:val="28"/>
              </w:rPr>
            </w:pPr>
            <w:r w:rsidRPr="00272F5D">
              <w:rPr>
                <w:sz w:val="28"/>
                <w:szCs w:val="28"/>
              </w:rPr>
              <w:t>4</w:t>
            </w:r>
          </w:p>
        </w:tc>
        <w:tc>
          <w:tcPr>
            <w:tcW w:w="1530" w:type="dxa"/>
          </w:tcPr>
          <w:p w:rsidR="00421BE2" w:rsidRPr="00272F5D" w:rsidRDefault="00421BE2" w:rsidP="00272F5D">
            <w:pPr>
              <w:spacing w:before="120" w:after="120"/>
              <w:jc w:val="both"/>
              <w:rPr>
                <w:szCs w:val="28"/>
              </w:rPr>
            </w:pPr>
            <w:r w:rsidRPr="00272F5D">
              <w:rPr>
                <w:sz w:val="28"/>
                <w:szCs w:val="28"/>
              </w:rPr>
              <w:t>Kết luận, nhận định, hợp thức hóa kiến thức</w:t>
            </w:r>
          </w:p>
        </w:tc>
        <w:tc>
          <w:tcPr>
            <w:tcW w:w="7128" w:type="dxa"/>
          </w:tcPr>
          <w:p w:rsidR="00421BE2" w:rsidRPr="00272F5D" w:rsidRDefault="00421BE2" w:rsidP="00272F5D">
            <w:pPr>
              <w:spacing w:before="120" w:after="120"/>
              <w:jc w:val="both"/>
              <w:rPr>
                <w:szCs w:val="28"/>
              </w:rPr>
            </w:pPr>
            <w:r w:rsidRPr="00272F5D">
              <w:rPr>
                <w:sz w:val="28"/>
                <w:szCs w:val="28"/>
              </w:rPr>
              <w:t>Giáo viên nhận xét kết quả làm việc của học sinh và xác nhận mỗi mối quan hệ tìm được tương ứng với một định luật chất khí. Thông báo tên các định luật khí, đồng thời hướng dẫn học sinh xây dựng phương trình trạng thái của khí lí tưởng từ các định luật đó.</w:t>
            </w:r>
          </w:p>
        </w:tc>
      </w:tr>
    </w:tbl>
    <w:p w:rsidR="00421BE2" w:rsidRDefault="008A6169" w:rsidP="007D71A0">
      <w:pPr>
        <w:spacing w:before="120" w:after="120"/>
        <w:jc w:val="both"/>
        <w:rPr>
          <w:spacing w:val="-4"/>
          <w:sz w:val="28"/>
          <w:szCs w:val="28"/>
          <w:lang w:val="da-DK"/>
        </w:rPr>
      </w:pPr>
      <w:r w:rsidRPr="007D71A0">
        <w:rPr>
          <w:spacing w:val="-2"/>
          <w:sz w:val="28"/>
          <w:szCs w:val="28"/>
          <w:lang w:val="pt-BR"/>
        </w:rPr>
        <w:tab/>
      </w:r>
      <w:r w:rsidR="00421BE2" w:rsidRPr="007D71A0">
        <w:rPr>
          <w:spacing w:val="-2"/>
          <w:sz w:val="28"/>
          <w:szCs w:val="28"/>
          <w:lang w:val="pt-BR"/>
        </w:rPr>
        <w:t>Tóm lại, m</w:t>
      </w:r>
      <w:r w:rsidR="00421BE2" w:rsidRPr="007D71A0">
        <w:rPr>
          <w:spacing w:val="-2"/>
          <w:sz w:val="28"/>
          <w:szCs w:val="28"/>
          <w:lang w:val="vi-VN"/>
        </w:rPr>
        <w:t>ục tiêu, nội dung, phương pháp, hình thức tổ chức dạy học và kiểm tra đánh giá của quá trình giáo dục có liên quan chặt chẽ với nhau nên cần phải đổi mới một cách đồng bộ, trong đó khâu đột phá là đổi mới kiểm tra, đánh giá theo định hướng c</w:t>
      </w:r>
      <w:r w:rsidR="00421BE2" w:rsidRPr="007D71A0">
        <w:rPr>
          <w:spacing w:val="-4"/>
          <w:sz w:val="28"/>
          <w:szCs w:val="28"/>
          <w:lang w:val="da-DK"/>
        </w:rPr>
        <w:t xml:space="preserve">huyển từ chú trọng kiểm tra kết quả ghi nhớ kiến thức sang coi trọng kết hợp kết quả đánh giá phong cách học và năng lực vận dụng kiến thức trong quá trình giáo dục và tổng kết cuối kỳ, cuối năm học để hướng tới phát triển năng lực của học </w:t>
      </w:r>
      <w:r w:rsidR="00421BE2" w:rsidRPr="007D71A0">
        <w:rPr>
          <w:spacing w:val="-4"/>
          <w:sz w:val="28"/>
          <w:szCs w:val="28"/>
          <w:lang w:val="da-DK"/>
        </w:rPr>
        <w:lastRenderedPageBreak/>
        <w:t>sinh; coi trọng đánh giá để giúp đỡ học sinh về phương pháp học tập, động viên sự cố gắng, hứng thú học tập của các em trong quá trình dạy học. Việc kiểm tra, đánh giá không chỉ là việc xem học sinh học được cái gì mà quan trọng hơn là biết học sinh học như thế</w:t>
      </w:r>
      <w:r w:rsidR="00421BE2" w:rsidRPr="00AE07E6">
        <w:rPr>
          <w:spacing w:val="-4"/>
          <w:sz w:val="28"/>
          <w:szCs w:val="28"/>
          <w:lang w:val="da-DK"/>
        </w:rPr>
        <w:t xml:space="preserve"> nào, có biết vận dụ</w:t>
      </w:r>
      <w:r w:rsidR="00B0517B" w:rsidRPr="00AE07E6">
        <w:rPr>
          <w:spacing w:val="-4"/>
          <w:sz w:val="28"/>
          <w:szCs w:val="28"/>
          <w:lang w:val="da-DK"/>
        </w:rPr>
        <w:t>ng không.</w:t>
      </w:r>
    </w:p>
    <w:p w:rsidR="00536965" w:rsidRPr="00536965" w:rsidRDefault="00536965" w:rsidP="00536965">
      <w:pPr>
        <w:spacing w:before="120" w:after="120"/>
        <w:jc w:val="both"/>
        <w:rPr>
          <w:rFonts w:eastAsia="Calibri"/>
          <w:b/>
          <w:sz w:val="28"/>
          <w:szCs w:val="28"/>
          <w:lang w:val="pt-BR" w:eastAsia="en-US"/>
        </w:rPr>
      </w:pPr>
      <w:r w:rsidRPr="00536965">
        <w:rPr>
          <w:rFonts w:eastAsia="Calibri"/>
          <w:b/>
          <w:sz w:val="28"/>
          <w:szCs w:val="28"/>
          <w:lang w:val="pt-BR" w:eastAsia="en-US"/>
        </w:rPr>
        <w:tab/>
        <w:t>III. Các bước phân tích hoạt động học của học sinh</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Việc phân tích, rút kinh nghiệm 1 hoạt động học cụ thể trong giờ học được thực hiện theo các bước sau:</w:t>
      </w:r>
    </w:p>
    <w:p w:rsidR="00536965" w:rsidRPr="00536965" w:rsidRDefault="00536965" w:rsidP="00536965">
      <w:pPr>
        <w:spacing w:before="120" w:after="120"/>
        <w:jc w:val="both"/>
        <w:rPr>
          <w:rFonts w:eastAsia="Calibri"/>
          <w:i/>
          <w:sz w:val="28"/>
          <w:szCs w:val="22"/>
          <w:lang w:val="pt-BR" w:eastAsia="en-US"/>
        </w:rPr>
      </w:pPr>
      <w:r w:rsidRPr="00536965">
        <w:rPr>
          <w:rFonts w:eastAsia="Calibri"/>
          <w:i/>
          <w:sz w:val="28"/>
          <w:szCs w:val="22"/>
          <w:lang w:val="pt-BR" w:eastAsia="en-US"/>
        </w:rPr>
        <w:tab/>
      </w:r>
      <w:r>
        <w:rPr>
          <w:rFonts w:eastAsia="Calibri"/>
          <w:i/>
          <w:sz w:val="28"/>
          <w:szCs w:val="22"/>
          <w:lang w:val="pt-BR" w:eastAsia="en-US"/>
        </w:rPr>
        <w:t>1. Bước 1:</w:t>
      </w:r>
      <w:r w:rsidRPr="00536965">
        <w:rPr>
          <w:rFonts w:eastAsia="Calibri"/>
          <w:i/>
          <w:sz w:val="28"/>
          <w:szCs w:val="22"/>
          <w:lang w:val="pt-BR" w:eastAsia="en-US"/>
        </w:rPr>
        <w:t xml:space="preserve"> Mô tả hành động của học sinh trong mỗi hoạt động học</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Mô tả rõ ràng, chính xác những hành động mà học sinh/nhóm học sinh đã thực hiện trong hoạt động học được đưa ra phân tích. Cụ thể là:</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Học sinh đã tiếp nhận nhiệm vụ học tập thế nào?</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Từng cá nhân học sinh đã làm gì (nghe, nói, đọc, viết) để thực hiện nhiệm vụ học tập được giao? Chẳng hạn, học sinh đã nghe/đọc được gì, thể hiện qua việc học sinh đã ghi được những gì vào vở học tập cá nhân?</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Học sinh đã trao đổi/thảo luận với bạn/nhóm bạn những gì, thể hiện thông qua lời nói, cử chỉ thế nào?</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Sản phẩm học tập của học sinh/nhóm học sinh là gì?</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xml:space="preserve">- Học sinh đã chia sẻ/thảo luận về sản phẩm học tập thế nào? Học sinh/nhóm học sinh nào báo cáo? Báo cáo bằng cách nào/như thế nào? Các học sinh/nhóm học sinh khác trong lớp đã lắng nghe/thảo luận/ghi nhận báo cáo của bạn/nhóm bạn </w:t>
      </w:r>
      <w:r>
        <w:rPr>
          <w:rFonts w:eastAsia="Calibri"/>
          <w:sz w:val="28"/>
          <w:szCs w:val="22"/>
          <w:lang w:val="pt-BR" w:eastAsia="en-US"/>
        </w:rPr>
        <w:t xml:space="preserve">như </w:t>
      </w:r>
      <w:r w:rsidRPr="00536965">
        <w:rPr>
          <w:rFonts w:eastAsia="Calibri"/>
          <w:sz w:val="28"/>
          <w:szCs w:val="22"/>
          <w:lang w:val="pt-BR" w:eastAsia="en-US"/>
        </w:rPr>
        <w:t>thế nào?</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xml:space="preserve">- Giáo viên đã quan sát/giúp đỡ học sinh/nhóm học sinh trong quá trình thực hiện nhiệm vụ học tập được giao </w:t>
      </w:r>
      <w:r>
        <w:rPr>
          <w:rFonts w:eastAsia="Calibri"/>
          <w:sz w:val="28"/>
          <w:szCs w:val="22"/>
          <w:lang w:val="pt-BR" w:eastAsia="en-US"/>
        </w:rPr>
        <w:t xml:space="preserve">như </w:t>
      </w:r>
      <w:r w:rsidRPr="00536965">
        <w:rPr>
          <w:rFonts w:eastAsia="Calibri"/>
          <w:sz w:val="28"/>
          <w:szCs w:val="22"/>
          <w:lang w:val="pt-BR" w:eastAsia="en-US"/>
        </w:rPr>
        <w:t>thế nào?</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Giáo viên đã tổ chức/điều khiển học sinh/nhóm học sinh chia sẻ/trao đổi/thảo luận về sản phẩm học tập bằng cách nào/như thế nào?</w:t>
      </w:r>
    </w:p>
    <w:p w:rsidR="00536965" w:rsidRPr="00536965" w:rsidRDefault="00536965" w:rsidP="00536965">
      <w:pPr>
        <w:spacing w:before="120" w:after="120"/>
        <w:jc w:val="both"/>
        <w:rPr>
          <w:rFonts w:eastAsia="Calibri"/>
          <w:i/>
          <w:sz w:val="28"/>
          <w:szCs w:val="22"/>
          <w:lang w:val="pt-BR" w:eastAsia="en-US"/>
        </w:rPr>
      </w:pPr>
      <w:r w:rsidRPr="00536965">
        <w:rPr>
          <w:rFonts w:eastAsia="Calibri"/>
          <w:i/>
          <w:sz w:val="28"/>
          <w:szCs w:val="22"/>
          <w:lang w:val="pt-BR" w:eastAsia="en-US"/>
        </w:rPr>
        <w:tab/>
      </w:r>
      <w:r>
        <w:rPr>
          <w:rFonts w:eastAsia="Calibri"/>
          <w:i/>
          <w:sz w:val="28"/>
          <w:szCs w:val="22"/>
          <w:lang w:val="pt-BR" w:eastAsia="en-US"/>
        </w:rPr>
        <w:t xml:space="preserve">2. Bước 2: </w:t>
      </w:r>
      <w:r w:rsidRPr="00536965">
        <w:rPr>
          <w:rFonts w:eastAsia="Calibri"/>
          <w:i/>
          <w:sz w:val="28"/>
          <w:szCs w:val="22"/>
          <w:lang w:val="pt-BR" w:eastAsia="en-US"/>
        </w:rPr>
        <w:t>Đánh giá kết quả/hiệu quả của hoạt động học</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Với mỗi hoạt động học được mô tả như trên, phân tích và đánh giá về kết quả/hiệu quả của hoạt động học đã được thực hiện. Cụ thể là:</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Qua hoạt động đó, học sinh đã học được gì (thể hiện qua việc đã chiếm lĩnh được những kiến thức, kĩ năng gì)?</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Những kiến thức, kĩ năng gì học sinh còn chưa học được (theo mục tiêu của hoạt động học)?</w:t>
      </w:r>
    </w:p>
    <w:p w:rsidR="00536965" w:rsidRPr="00536965" w:rsidRDefault="00536965" w:rsidP="00536965">
      <w:pPr>
        <w:spacing w:before="120" w:after="120"/>
        <w:jc w:val="both"/>
        <w:rPr>
          <w:rFonts w:eastAsia="Calibri"/>
          <w:i/>
          <w:sz w:val="28"/>
          <w:szCs w:val="22"/>
          <w:lang w:val="pt-BR" w:eastAsia="en-US"/>
        </w:rPr>
      </w:pPr>
      <w:r w:rsidRPr="00536965">
        <w:rPr>
          <w:rFonts w:eastAsia="Calibri"/>
          <w:i/>
          <w:sz w:val="28"/>
          <w:szCs w:val="22"/>
          <w:lang w:val="pt-BR" w:eastAsia="en-US"/>
        </w:rPr>
        <w:tab/>
      </w:r>
      <w:r>
        <w:rPr>
          <w:rFonts w:eastAsia="Calibri"/>
          <w:i/>
          <w:sz w:val="28"/>
          <w:szCs w:val="22"/>
          <w:lang w:val="pt-BR" w:eastAsia="en-US"/>
        </w:rPr>
        <w:t xml:space="preserve">3.Bước 3: </w:t>
      </w:r>
      <w:r w:rsidRPr="00536965">
        <w:rPr>
          <w:rFonts w:eastAsia="Calibri"/>
          <w:i/>
          <w:sz w:val="28"/>
          <w:szCs w:val="22"/>
          <w:lang w:val="pt-BR" w:eastAsia="en-US"/>
        </w:rPr>
        <w:t>Phân tích nguyên nhân ưu điểm/hạn chế của hoạt động học</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lastRenderedPageBreak/>
        <w:tab/>
        <w:t>Phân tích rõ tại sao học sinh đã học được/chưa học được kiến thức, kĩ năng cần dạy thông qua mục tiêu, nội dung, phương thức hoạt động và sản phẩm học tập mà học sinh phải hoàn thành:</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Mục tiêu của hoạt động học (thể hiện thông qua sản phẩm học tập mà học sinh phải hoàn thành) là gì?</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Nội dung của hoạt động học là gì? Qua hoạt động học này, học sinh được học/vận dụng những kiến thức, kĩ năng gì?</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Học sinh đã được yêu cầu/hướng dẫn cách thức thực hiện nhiệm vụ học tập (cá nhân, cặp, nhóm) như thế nào?</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Sản phẩm học tập (yêu cầu về nội dung và hình thức thể hiện) mà học sinh phải hoàn thành là gì?</w:t>
      </w:r>
    </w:p>
    <w:p w:rsidR="00536965" w:rsidRPr="00536965" w:rsidRDefault="00536965" w:rsidP="00536965">
      <w:pPr>
        <w:spacing w:before="120" w:after="120"/>
        <w:jc w:val="both"/>
        <w:rPr>
          <w:rFonts w:eastAsia="Calibri"/>
          <w:i/>
          <w:sz w:val="28"/>
          <w:szCs w:val="22"/>
          <w:lang w:val="pt-BR" w:eastAsia="en-US"/>
        </w:rPr>
      </w:pPr>
      <w:r w:rsidRPr="00536965">
        <w:rPr>
          <w:rFonts w:eastAsia="Calibri"/>
          <w:i/>
          <w:sz w:val="28"/>
          <w:szCs w:val="22"/>
          <w:lang w:val="pt-BR" w:eastAsia="en-US"/>
        </w:rPr>
        <w:tab/>
      </w:r>
      <w:r>
        <w:rPr>
          <w:rFonts w:eastAsia="Calibri"/>
          <w:i/>
          <w:sz w:val="28"/>
          <w:szCs w:val="22"/>
          <w:lang w:val="pt-BR" w:eastAsia="en-US"/>
        </w:rPr>
        <w:t>4. Bước 4:</w:t>
      </w:r>
      <w:r w:rsidRPr="00536965">
        <w:rPr>
          <w:rFonts w:eastAsia="Calibri"/>
          <w:i/>
          <w:sz w:val="28"/>
          <w:szCs w:val="22"/>
          <w:lang w:val="pt-BR" w:eastAsia="en-US"/>
        </w:rPr>
        <w:t xml:space="preserve"> Giải pháp nâng cao hiệu quả hoạt động học</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Để nâng cao kết quả/hiệu quả hoạt động học của học sinh cần phải điều chỉnh, bổ sung những gì về:</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Mục tiêu, nội dung, phương thức, sản phẩm học tập của hoạt động học?</w:t>
      </w:r>
    </w:p>
    <w:p w:rsidR="00536965" w:rsidRPr="00536965" w:rsidRDefault="00536965" w:rsidP="00536965">
      <w:pPr>
        <w:spacing w:before="120" w:after="120"/>
        <w:jc w:val="both"/>
        <w:rPr>
          <w:rFonts w:eastAsia="Calibri"/>
          <w:sz w:val="28"/>
          <w:szCs w:val="22"/>
          <w:lang w:val="pt-BR" w:eastAsia="en-US"/>
        </w:rPr>
      </w:pPr>
      <w:r w:rsidRPr="00536965">
        <w:rPr>
          <w:rFonts w:eastAsia="Calibri"/>
          <w:sz w:val="28"/>
          <w:szCs w:val="22"/>
          <w:lang w:val="pt-BR" w:eastAsia="en-US"/>
        </w:rPr>
        <w:tab/>
        <w:t>- Kĩ thuật tổ chức hoạt động học của học sinh: chuyển giao nhiệm vụ học tập; quan sát, hướng dẫn học sinh thực hiện nhiệm vụ học tập; tổ chức, hướng dẫn học sinh báo cáo, thảo luận về sản phẩm học tập; nhận xét, đánh giá quá trình hoạt động học và sản phẩm học tập của học sinh.</w:t>
      </w:r>
    </w:p>
    <w:p w:rsidR="00536965" w:rsidRDefault="00536965" w:rsidP="00536965">
      <w:pPr>
        <w:spacing w:before="120" w:after="120"/>
        <w:jc w:val="both"/>
        <w:rPr>
          <w:rFonts w:eastAsia="Calibri"/>
          <w:b/>
          <w:sz w:val="28"/>
          <w:szCs w:val="28"/>
          <w:lang w:val="pt-BR" w:eastAsia="en-US"/>
        </w:rPr>
      </w:pPr>
      <w:r>
        <w:rPr>
          <w:rFonts w:eastAsia="Calibri"/>
          <w:b/>
          <w:sz w:val="28"/>
          <w:szCs w:val="22"/>
          <w:lang w:val="pt-BR" w:eastAsia="en-US"/>
        </w:rPr>
        <w:tab/>
        <w:t xml:space="preserve">IV. </w:t>
      </w:r>
      <w:r w:rsidRPr="00536965">
        <w:rPr>
          <w:rFonts w:eastAsia="Calibri"/>
          <w:b/>
          <w:sz w:val="28"/>
          <w:szCs w:val="22"/>
          <w:lang w:val="pt-BR" w:eastAsia="en-US"/>
        </w:rPr>
        <w:t xml:space="preserve">Câu hỏi </w:t>
      </w:r>
      <w:r>
        <w:rPr>
          <w:rFonts w:eastAsia="Calibri"/>
          <w:b/>
          <w:sz w:val="28"/>
          <w:szCs w:val="22"/>
          <w:lang w:val="pt-BR" w:eastAsia="en-US"/>
        </w:rPr>
        <w:t xml:space="preserve">thảo luận về </w:t>
      </w:r>
      <w:r w:rsidRPr="00536965">
        <w:rPr>
          <w:rFonts w:eastAsia="Calibri"/>
          <w:b/>
          <w:sz w:val="28"/>
          <w:szCs w:val="28"/>
          <w:lang w:val="pt-BR" w:eastAsia="en-US"/>
        </w:rPr>
        <w:t>tiến trình bài họ</w:t>
      </w:r>
      <w:r>
        <w:rPr>
          <w:rFonts w:eastAsia="Calibri"/>
          <w:b/>
          <w:sz w:val="28"/>
          <w:szCs w:val="28"/>
          <w:lang w:val="pt-BR" w:eastAsia="en-US"/>
        </w:rPr>
        <w:t>c</w:t>
      </w:r>
    </w:p>
    <w:p w:rsidR="00536965" w:rsidRPr="00536965" w:rsidRDefault="00536965" w:rsidP="00536965">
      <w:pPr>
        <w:spacing w:before="120" w:after="120"/>
        <w:jc w:val="both"/>
        <w:rPr>
          <w:rFonts w:eastAsia="Calibri"/>
          <w:sz w:val="28"/>
          <w:szCs w:val="28"/>
          <w:lang w:val="pt-BR" w:eastAsia="en-US"/>
        </w:rPr>
      </w:pPr>
      <w:r>
        <w:rPr>
          <w:rFonts w:eastAsia="Calibri"/>
          <w:sz w:val="28"/>
          <w:szCs w:val="28"/>
          <w:lang w:val="pt-BR" w:eastAsia="en-US"/>
        </w:rPr>
        <w:tab/>
        <w:t>Để hoàn thiện, tiến trình dạy học mỗi bài học theo chủ đề được xây dựng cần được trình bày và thảo luận dựa trên một số câu hỏi gợi ý như sau:</w:t>
      </w:r>
    </w:p>
    <w:p w:rsidR="00536965" w:rsidRPr="00536965" w:rsidRDefault="00536965" w:rsidP="00536965">
      <w:pPr>
        <w:spacing w:before="120" w:after="120"/>
        <w:jc w:val="both"/>
        <w:rPr>
          <w:rFonts w:eastAsia="Calibri"/>
          <w:i/>
          <w:sz w:val="28"/>
          <w:szCs w:val="28"/>
          <w:lang w:eastAsia="en-US"/>
        </w:rPr>
      </w:pPr>
      <w:r w:rsidRPr="00536965">
        <w:rPr>
          <w:rFonts w:eastAsia="Calibri"/>
          <w:i/>
          <w:sz w:val="28"/>
          <w:szCs w:val="28"/>
          <w:lang w:eastAsia="en-US"/>
        </w:rPr>
        <w:tab/>
        <w:t>1. Tình huống xuất phát</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1.1. Tình huống/câu hỏi/lệnh xuất phát nhằm huy động kiến thức/kĩ năng/kinh nghiệm sẵn có nào của học sinh? (Học sinh đã học kiến thức/kĩ năng đó khi nào?)</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1.2. Vận dụng kiến thức/kĩ năng/kinh nghiệm đã có đó thì học sinh có thể trả lời câu hỏi/thực hiện lệnh đã nêu đến mức độ nào? Dự kiến các câu trả lời/sản phẩm học tập mà học sinh có thể hoàn thành.</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1.3. Để hoàn thiện câu trả lời/sản phẩm học tập nói trên, học sinh cần vận dụng kiến thức/kĩ năng mới nào sẽ học ở phần tiếp theo trong Hoạt động Hình thành kiến thức? (Có thể không phải là toàn bộ kiến thức/kĩ năng mới trong bài)</w:t>
      </w:r>
      <w:r>
        <w:rPr>
          <w:rFonts w:eastAsia="Calibri"/>
          <w:sz w:val="28"/>
          <w:szCs w:val="28"/>
          <w:lang w:eastAsia="en-US"/>
        </w:rPr>
        <w:t>.</w:t>
      </w:r>
    </w:p>
    <w:p w:rsidR="00536965" w:rsidRPr="00536965" w:rsidRDefault="00536965" w:rsidP="00536965">
      <w:pPr>
        <w:spacing w:before="120" w:after="120"/>
        <w:jc w:val="both"/>
        <w:rPr>
          <w:rFonts w:eastAsia="Calibri"/>
          <w:i/>
          <w:sz w:val="28"/>
          <w:szCs w:val="28"/>
          <w:lang w:eastAsia="en-US"/>
        </w:rPr>
      </w:pPr>
      <w:r w:rsidRPr="00536965">
        <w:rPr>
          <w:rFonts w:eastAsia="Calibri"/>
          <w:i/>
          <w:sz w:val="28"/>
          <w:szCs w:val="28"/>
          <w:lang w:eastAsia="en-US"/>
        </w:rPr>
        <w:tab/>
        <w:t>2. Hình thành kiến thức mới</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lastRenderedPageBreak/>
        <w:tab/>
        <w:t xml:space="preserve">2.1. Kiến thức mới mà học sinh phải thu nhận được của bài học là gì? Học sinh sẽ thu nhận kiến thức đó bằng cách nào? Cụ thể là học sinh phải </w:t>
      </w:r>
      <w:r w:rsidR="009D4564">
        <w:rPr>
          <w:rFonts w:eastAsia="Calibri"/>
          <w:sz w:val="28"/>
          <w:szCs w:val="28"/>
          <w:lang w:eastAsia="en-US"/>
        </w:rPr>
        <w:t>thực hiện các hành động (</w:t>
      </w:r>
      <w:r w:rsidRPr="00536965">
        <w:rPr>
          <w:rFonts w:eastAsia="Calibri"/>
          <w:sz w:val="28"/>
          <w:szCs w:val="28"/>
          <w:lang w:eastAsia="en-US"/>
        </w:rPr>
        <w:t>đọc/nghe/nhìn/làm</w:t>
      </w:r>
      <w:r w:rsidR="009D4564">
        <w:rPr>
          <w:rFonts w:eastAsia="Calibri"/>
          <w:sz w:val="28"/>
          <w:szCs w:val="28"/>
          <w:lang w:eastAsia="en-US"/>
        </w:rPr>
        <w:t>)</w:t>
      </w:r>
      <w:r w:rsidRPr="00536965">
        <w:rPr>
          <w:rFonts w:eastAsia="Calibri"/>
          <w:sz w:val="28"/>
          <w:szCs w:val="28"/>
          <w:lang w:eastAsia="en-US"/>
        </w:rPr>
        <w:t xml:space="preserve"> gì? Qua</w:t>
      </w:r>
      <w:r w:rsidR="009D4564">
        <w:rPr>
          <w:rFonts w:eastAsia="Calibri"/>
          <w:sz w:val="28"/>
          <w:szCs w:val="28"/>
          <w:lang w:eastAsia="en-US"/>
        </w:rPr>
        <w:t xml:space="preserve"> hành động (</w:t>
      </w:r>
      <w:r w:rsidRPr="00536965">
        <w:rPr>
          <w:rFonts w:eastAsia="Calibri"/>
          <w:sz w:val="28"/>
          <w:szCs w:val="28"/>
          <w:lang w:eastAsia="en-US"/>
        </w:rPr>
        <w:t>đọc/nghe/nhìn/làm</w:t>
      </w:r>
      <w:r w:rsidR="009D4564">
        <w:rPr>
          <w:rFonts w:eastAsia="Calibri"/>
          <w:sz w:val="28"/>
          <w:szCs w:val="28"/>
          <w:lang w:eastAsia="en-US"/>
        </w:rPr>
        <w:t>), học sinh</w:t>
      </w:r>
      <w:r w:rsidRPr="00536965">
        <w:rPr>
          <w:rFonts w:eastAsia="Calibri"/>
          <w:sz w:val="28"/>
          <w:szCs w:val="28"/>
          <w:lang w:eastAsia="en-US"/>
        </w:rPr>
        <w:t xml:space="preserve"> thu được kiến thức gì? Kiến thức đó giúp cho việc hoàn thiện câu trả lời/sản phẩm học tập ở tình huống xuất phát như thế nào?</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2.2. Nếu có lệnh/câu hỏi trong phần Hình thành kiến thức thì cần làm rõ:</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 Lệnh/câu hỏi đó có liên hệ thế nào với lệnh/câu hỏi ở tình huống xuất phát?</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 Câu trả lời/sản phẩm học tập mà học sinh phải hoàn thành là gì?</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 Học sinh sử dụng kiến thức gì để trả lời câu hỏi/thực hiện lệnh đó?</w:t>
      </w:r>
    </w:p>
    <w:p w:rsidR="00536965" w:rsidRPr="00536965" w:rsidRDefault="00536965" w:rsidP="00536965">
      <w:pPr>
        <w:spacing w:before="120" w:after="120"/>
        <w:jc w:val="both"/>
        <w:rPr>
          <w:rFonts w:eastAsia="Calibri"/>
          <w:i/>
          <w:sz w:val="28"/>
          <w:szCs w:val="28"/>
          <w:lang w:eastAsia="en-US"/>
        </w:rPr>
      </w:pPr>
      <w:r w:rsidRPr="00536965">
        <w:rPr>
          <w:rFonts w:eastAsia="Calibri"/>
          <w:i/>
          <w:sz w:val="28"/>
          <w:szCs w:val="28"/>
          <w:lang w:eastAsia="en-US"/>
        </w:rPr>
        <w:tab/>
        <w:t>3. Hình thành kĩ năng mới</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3.1. Nêu rõ mục đích của mỗi câu hỏi/bài tập luyện tập trong bài học. Cụ thể là câu hỏi/bài tập đó nhằm hình thành/phát triển kĩ năng gì?</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3.2. Nếu có nhiều hơn 01 câu hỏi/bài tập cho việc hình thành/phát triển 01 kĩ năng cần giải thích tại sao?</w:t>
      </w:r>
    </w:p>
    <w:p w:rsidR="00536965" w:rsidRPr="00536965" w:rsidRDefault="00536965" w:rsidP="00536965">
      <w:pPr>
        <w:spacing w:before="120" w:after="120"/>
        <w:ind w:firstLine="720"/>
        <w:jc w:val="both"/>
        <w:rPr>
          <w:rFonts w:eastAsia="Calibri"/>
          <w:i/>
          <w:sz w:val="28"/>
          <w:szCs w:val="28"/>
          <w:lang w:eastAsia="en-US"/>
        </w:rPr>
      </w:pPr>
      <w:r w:rsidRPr="00536965">
        <w:rPr>
          <w:rFonts w:eastAsia="Calibri"/>
          <w:i/>
          <w:sz w:val="28"/>
          <w:szCs w:val="28"/>
          <w:lang w:eastAsia="en-US"/>
        </w:rPr>
        <w:t>4. Vận dụng và mở rộng</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Cần trả lời được các câu hỏi sau:</w:t>
      </w:r>
    </w:p>
    <w:p w:rsidR="00536965" w:rsidRPr="00536965" w:rsidRDefault="00536965" w:rsidP="00536965">
      <w:pPr>
        <w:spacing w:before="120" w:after="120"/>
        <w:jc w:val="both"/>
        <w:rPr>
          <w:rFonts w:eastAsia="Calibri"/>
          <w:sz w:val="28"/>
          <w:szCs w:val="28"/>
          <w:lang w:eastAsia="en-US"/>
        </w:rPr>
      </w:pPr>
      <w:r w:rsidRPr="00536965">
        <w:rPr>
          <w:rFonts w:eastAsia="Calibri"/>
          <w:i/>
          <w:sz w:val="28"/>
          <w:szCs w:val="28"/>
          <w:lang w:eastAsia="en-US"/>
        </w:rPr>
        <w:tab/>
      </w:r>
      <w:r w:rsidRPr="00536965">
        <w:rPr>
          <w:rFonts w:eastAsia="Calibri"/>
          <w:sz w:val="28"/>
          <w:szCs w:val="28"/>
          <w:lang w:eastAsia="en-US"/>
        </w:rPr>
        <w:t>Vận dụng: Học sinh được yêu cầu vận dụng kiến thức vào giải quyết một điều gì trong cuộc sống? Cần thay đổi gì trong hành vi, thái độ của bản thân học sinh?Đề xuất với gia đình, bạn bè… thực hiện điều gì trong học tập/cuộc sống?</w:t>
      </w:r>
    </w:p>
    <w:p w:rsidR="00536965" w:rsidRPr="00536965" w:rsidRDefault="00536965" w:rsidP="00536965">
      <w:pPr>
        <w:spacing w:before="120" w:after="120"/>
        <w:jc w:val="both"/>
        <w:rPr>
          <w:rFonts w:eastAsia="Calibri"/>
          <w:sz w:val="28"/>
          <w:szCs w:val="28"/>
          <w:lang w:eastAsia="en-US"/>
        </w:rPr>
      </w:pPr>
      <w:r w:rsidRPr="00536965">
        <w:rPr>
          <w:rFonts w:eastAsia="Calibri"/>
          <w:sz w:val="28"/>
          <w:szCs w:val="28"/>
          <w:lang w:eastAsia="en-US"/>
        </w:rPr>
        <w:tab/>
        <w:t>Mở rộng: Học sinh được yêu cầu đào sâu/mở rộng thêm gì về những kiến thức có liên quan đến bài học? Lịch sử hình thành kiến thức? Thông tin về các nhà khoa học phát minh ra kiến thức? Những ứng dụng của kiến thức trong đời sống, kĩ thuật?</w:t>
      </w:r>
    </w:p>
    <w:p w:rsidR="00536965" w:rsidRPr="007A15F9" w:rsidRDefault="00536965" w:rsidP="00536965">
      <w:pPr>
        <w:spacing w:before="120" w:after="120"/>
        <w:jc w:val="both"/>
        <w:rPr>
          <w:rFonts w:eastAsia="Calibri"/>
          <w:sz w:val="28"/>
          <w:szCs w:val="28"/>
          <w:lang w:eastAsia="en-US"/>
        </w:rPr>
      </w:pPr>
      <w:r w:rsidRPr="00536965">
        <w:rPr>
          <w:rFonts w:eastAsia="Calibri"/>
          <w:sz w:val="28"/>
          <w:szCs w:val="28"/>
          <w:lang w:eastAsia="en-US"/>
        </w:rPr>
        <w:tab/>
        <w:t>Học sinh cần trình bày/báo cáo/chia sẻ các kết quả hoạt động nói trên như thế nào? Dưới hình thức nào?</w:t>
      </w:r>
    </w:p>
    <w:sectPr w:rsidR="00536965" w:rsidRPr="007A15F9" w:rsidSect="00274616">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B6F" w:rsidRDefault="00FD1B6F" w:rsidP="00F73B5A">
      <w:r>
        <w:separator/>
      </w:r>
    </w:p>
  </w:endnote>
  <w:endnote w:type="continuationSeparator" w:id="0">
    <w:p w:rsidR="00FD1B6F" w:rsidRDefault="00FD1B6F" w:rsidP="00F7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064184"/>
      <w:docPartObj>
        <w:docPartGallery w:val="Page Numbers (Bottom of Page)"/>
        <w:docPartUnique/>
      </w:docPartObj>
    </w:sdtPr>
    <w:sdtEndPr>
      <w:rPr>
        <w:noProof/>
      </w:rPr>
    </w:sdtEndPr>
    <w:sdtContent>
      <w:p w:rsidR="00A9104A" w:rsidRDefault="00C34966">
        <w:pPr>
          <w:pStyle w:val="Footer"/>
          <w:jc w:val="center"/>
        </w:pPr>
        <w:r>
          <w:fldChar w:fldCharType="begin"/>
        </w:r>
        <w:r w:rsidR="00A9104A">
          <w:instrText xml:space="preserve"> PAGE   \* MERGEFORMAT </w:instrText>
        </w:r>
        <w:r>
          <w:fldChar w:fldCharType="separate"/>
        </w:r>
        <w:r w:rsidR="007944B6">
          <w:rPr>
            <w:noProof/>
          </w:rPr>
          <w:t>20</w:t>
        </w:r>
        <w:r>
          <w:rPr>
            <w:noProof/>
          </w:rPr>
          <w:fldChar w:fldCharType="end"/>
        </w:r>
      </w:p>
    </w:sdtContent>
  </w:sdt>
  <w:p w:rsidR="00A9104A" w:rsidRDefault="00A91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B6F" w:rsidRDefault="00FD1B6F" w:rsidP="00F73B5A">
      <w:r>
        <w:separator/>
      </w:r>
    </w:p>
  </w:footnote>
  <w:footnote w:type="continuationSeparator" w:id="0">
    <w:p w:rsidR="00FD1B6F" w:rsidRDefault="00FD1B6F" w:rsidP="00F73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D722F6C"/>
    <w:multiLevelType w:val="hybridMultilevel"/>
    <w:tmpl w:val="12CE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2B62BA"/>
    <w:multiLevelType w:val="hybridMultilevel"/>
    <w:tmpl w:val="4B2C3F10"/>
    <w:lvl w:ilvl="0" w:tplc="9EC448DA">
      <w:start w:val="2"/>
      <w:numFmt w:val="bullet"/>
      <w:lvlText w:val="-"/>
      <w:lvlJc w:val="left"/>
      <w:pPr>
        <w:tabs>
          <w:tab w:val="num" w:pos="638"/>
        </w:tabs>
        <w:ind w:left="638" w:hanging="360"/>
      </w:pPr>
      <w:rPr>
        <w:rFonts w:ascii="Times New Roman" w:eastAsia="Times New Roman" w:hAnsi="Times New Roman" w:cs="Times New Roman" w:hint="default"/>
      </w:rPr>
    </w:lvl>
    <w:lvl w:ilvl="1" w:tplc="04090003" w:tentative="1">
      <w:start w:val="1"/>
      <w:numFmt w:val="bullet"/>
      <w:lvlText w:val="o"/>
      <w:lvlJc w:val="left"/>
      <w:pPr>
        <w:tabs>
          <w:tab w:val="num" w:pos="1358"/>
        </w:tabs>
        <w:ind w:left="1358" w:hanging="360"/>
      </w:pPr>
      <w:rPr>
        <w:rFonts w:ascii="Courier New" w:hAnsi="Courier New" w:cs="Courier New" w:hint="default"/>
      </w:rPr>
    </w:lvl>
    <w:lvl w:ilvl="2" w:tplc="04090005" w:tentative="1">
      <w:start w:val="1"/>
      <w:numFmt w:val="bullet"/>
      <w:lvlText w:val=""/>
      <w:lvlJc w:val="left"/>
      <w:pPr>
        <w:tabs>
          <w:tab w:val="num" w:pos="2078"/>
        </w:tabs>
        <w:ind w:left="2078" w:hanging="360"/>
      </w:pPr>
      <w:rPr>
        <w:rFonts w:ascii="Wingdings" w:hAnsi="Wingdings" w:hint="default"/>
      </w:rPr>
    </w:lvl>
    <w:lvl w:ilvl="3" w:tplc="04090001" w:tentative="1">
      <w:start w:val="1"/>
      <w:numFmt w:val="bullet"/>
      <w:lvlText w:val=""/>
      <w:lvlJc w:val="left"/>
      <w:pPr>
        <w:tabs>
          <w:tab w:val="num" w:pos="2798"/>
        </w:tabs>
        <w:ind w:left="2798" w:hanging="360"/>
      </w:pPr>
      <w:rPr>
        <w:rFonts w:ascii="Symbol" w:hAnsi="Symbol" w:hint="default"/>
      </w:rPr>
    </w:lvl>
    <w:lvl w:ilvl="4" w:tplc="04090003" w:tentative="1">
      <w:start w:val="1"/>
      <w:numFmt w:val="bullet"/>
      <w:lvlText w:val="o"/>
      <w:lvlJc w:val="left"/>
      <w:pPr>
        <w:tabs>
          <w:tab w:val="num" w:pos="3518"/>
        </w:tabs>
        <w:ind w:left="3518" w:hanging="360"/>
      </w:pPr>
      <w:rPr>
        <w:rFonts w:ascii="Courier New" w:hAnsi="Courier New" w:cs="Courier New" w:hint="default"/>
      </w:rPr>
    </w:lvl>
    <w:lvl w:ilvl="5" w:tplc="04090005" w:tentative="1">
      <w:start w:val="1"/>
      <w:numFmt w:val="bullet"/>
      <w:lvlText w:val=""/>
      <w:lvlJc w:val="left"/>
      <w:pPr>
        <w:tabs>
          <w:tab w:val="num" w:pos="4238"/>
        </w:tabs>
        <w:ind w:left="4238" w:hanging="360"/>
      </w:pPr>
      <w:rPr>
        <w:rFonts w:ascii="Wingdings" w:hAnsi="Wingdings" w:hint="default"/>
      </w:rPr>
    </w:lvl>
    <w:lvl w:ilvl="6" w:tplc="04090001" w:tentative="1">
      <w:start w:val="1"/>
      <w:numFmt w:val="bullet"/>
      <w:lvlText w:val=""/>
      <w:lvlJc w:val="left"/>
      <w:pPr>
        <w:tabs>
          <w:tab w:val="num" w:pos="4958"/>
        </w:tabs>
        <w:ind w:left="4958" w:hanging="360"/>
      </w:pPr>
      <w:rPr>
        <w:rFonts w:ascii="Symbol" w:hAnsi="Symbol" w:hint="default"/>
      </w:rPr>
    </w:lvl>
    <w:lvl w:ilvl="7" w:tplc="04090003" w:tentative="1">
      <w:start w:val="1"/>
      <w:numFmt w:val="bullet"/>
      <w:lvlText w:val="o"/>
      <w:lvlJc w:val="left"/>
      <w:pPr>
        <w:tabs>
          <w:tab w:val="num" w:pos="5678"/>
        </w:tabs>
        <w:ind w:left="5678" w:hanging="360"/>
      </w:pPr>
      <w:rPr>
        <w:rFonts w:ascii="Courier New" w:hAnsi="Courier New" w:cs="Courier New" w:hint="default"/>
      </w:rPr>
    </w:lvl>
    <w:lvl w:ilvl="8" w:tplc="04090005" w:tentative="1">
      <w:start w:val="1"/>
      <w:numFmt w:val="bullet"/>
      <w:lvlText w:val=""/>
      <w:lvlJc w:val="left"/>
      <w:pPr>
        <w:tabs>
          <w:tab w:val="num" w:pos="6398"/>
        </w:tabs>
        <w:ind w:left="6398" w:hanging="360"/>
      </w:pPr>
      <w:rPr>
        <w:rFonts w:ascii="Wingdings" w:hAnsi="Wingdings" w:hint="default"/>
      </w:rPr>
    </w:lvl>
  </w:abstractNum>
  <w:abstractNum w:abstractNumId="3" w15:restartNumberingAfterBreak="0">
    <w:nsid w:val="7F0D65A8"/>
    <w:multiLevelType w:val="hybridMultilevel"/>
    <w:tmpl w:val="3D427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21BE2"/>
    <w:rsid w:val="000029D1"/>
    <w:rsid w:val="00046C39"/>
    <w:rsid w:val="000669D2"/>
    <w:rsid w:val="00066AD5"/>
    <w:rsid w:val="000D23A4"/>
    <w:rsid w:val="000D4EF0"/>
    <w:rsid w:val="000D7303"/>
    <w:rsid w:val="000E17E1"/>
    <w:rsid w:val="000F2891"/>
    <w:rsid w:val="001119C5"/>
    <w:rsid w:val="00137771"/>
    <w:rsid w:val="00137CAC"/>
    <w:rsid w:val="0015341E"/>
    <w:rsid w:val="00161C7A"/>
    <w:rsid w:val="00190B3C"/>
    <w:rsid w:val="001B5F1E"/>
    <w:rsid w:val="001C2295"/>
    <w:rsid w:val="001D3F10"/>
    <w:rsid w:val="001D49B5"/>
    <w:rsid w:val="001D5CD3"/>
    <w:rsid w:val="001E30D5"/>
    <w:rsid w:val="002034A8"/>
    <w:rsid w:val="00211F8D"/>
    <w:rsid w:val="00227DB6"/>
    <w:rsid w:val="00243E1B"/>
    <w:rsid w:val="00272F5D"/>
    <w:rsid w:val="00274616"/>
    <w:rsid w:val="00286248"/>
    <w:rsid w:val="002F1B80"/>
    <w:rsid w:val="00301E29"/>
    <w:rsid w:val="003161E6"/>
    <w:rsid w:val="00330A97"/>
    <w:rsid w:val="00336236"/>
    <w:rsid w:val="0036022E"/>
    <w:rsid w:val="0037325D"/>
    <w:rsid w:val="003C4F7E"/>
    <w:rsid w:val="003D1B22"/>
    <w:rsid w:val="003D4463"/>
    <w:rsid w:val="003D7F63"/>
    <w:rsid w:val="003E25D1"/>
    <w:rsid w:val="003E679C"/>
    <w:rsid w:val="00401CA5"/>
    <w:rsid w:val="004025F6"/>
    <w:rsid w:val="0041293E"/>
    <w:rsid w:val="00421BE2"/>
    <w:rsid w:val="0043563F"/>
    <w:rsid w:val="004644A3"/>
    <w:rsid w:val="00473861"/>
    <w:rsid w:val="00481170"/>
    <w:rsid w:val="00483D24"/>
    <w:rsid w:val="00483EDA"/>
    <w:rsid w:val="00484E00"/>
    <w:rsid w:val="004F22E5"/>
    <w:rsid w:val="005041F1"/>
    <w:rsid w:val="00535B5B"/>
    <w:rsid w:val="00536965"/>
    <w:rsid w:val="005425C2"/>
    <w:rsid w:val="00546988"/>
    <w:rsid w:val="0056004A"/>
    <w:rsid w:val="0059730D"/>
    <w:rsid w:val="005F4B7D"/>
    <w:rsid w:val="0060253B"/>
    <w:rsid w:val="00612B20"/>
    <w:rsid w:val="00626936"/>
    <w:rsid w:val="0063637A"/>
    <w:rsid w:val="00640704"/>
    <w:rsid w:val="006465D8"/>
    <w:rsid w:val="006542EB"/>
    <w:rsid w:val="006615FA"/>
    <w:rsid w:val="00666B74"/>
    <w:rsid w:val="00674F1A"/>
    <w:rsid w:val="006939C1"/>
    <w:rsid w:val="006B0291"/>
    <w:rsid w:val="0070289D"/>
    <w:rsid w:val="0071672C"/>
    <w:rsid w:val="007519AA"/>
    <w:rsid w:val="007549D5"/>
    <w:rsid w:val="007562A5"/>
    <w:rsid w:val="00765D9A"/>
    <w:rsid w:val="007720CD"/>
    <w:rsid w:val="007818DB"/>
    <w:rsid w:val="00793564"/>
    <w:rsid w:val="007938B9"/>
    <w:rsid w:val="007944B6"/>
    <w:rsid w:val="007A15F9"/>
    <w:rsid w:val="007D69B7"/>
    <w:rsid w:val="007D71A0"/>
    <w:rsid w:val="007F2E48"/>
    <w:rsid w:val="00806F5C"/>
    <w:rsid w:val="00811C67"/>
    <w:rsid w:val="00866A1B"/>
    <w:rsid w:val="00882A64"/>
    <w:rsid w:val="008867CB"/>
    <w:rsid w:val="00886A90"/>
    <w:rsid w:val="00896728"/>
    <w:rsid w:val="008A6169"/>
    <w:rsid w:val="009147BA"/>
    <w:rsid w:val="00984A68"/>
    <w:rsid w:val="00997E78"/>
    <w:rsid w:val="009A56A4"/>
    <w:rsid w:val="009B61BA"/>
    <w:rsid w:val="009B6E58"/>
    <w:rsid w:val="009D4564"/>
    <w:rsid w:val="009E2A61"/>
    <w:rsid w:val="009F29B4"/>
    <w:rsid w:val="00A04381"/>
    <w:rsid w:val="00A14020"/>
    <w:rsid w:val="00A53910"/>
    <w:rsid w:val="00A5642F"/>
    <w:rsid w:val="00A75A4A"/>
    <w:rsid w:val="00A852AF"/>
    <w:rsid w:val="00A87133"/>
    <w:rsid w:val="00A9104A"/>
    <w:rsid w:val="00A93D2E"/>
    <w:rsid w:val="00AB07FC"/>
    <w:rsid w:val="00AB49A1"/>
    <w:rsid w:val="00AC6895"/>
    <w:rsid w:val="00AE07E6"/>
    <w:rsid w:val="00AE08D8"/>
    <w:rsid w:val="00AE2113"/>
    <w:rsid w:val="00B001C5"/>
    <w:rsid w:val="00B0517B"/>
    <w:rsid w:val="00B0753D"/>
    <w:rsid w:val="00B1016C"/>
    <w:rsid w:val="00B43979"/>
    <w:rsid w:val="00B52C65"/>
    <w:rsid w:val="00B6258C"/>
    <w:rsid w:val="00B71CEC"/>
    <w:rsid w:val="00B97CE8"/>
    <w:rsid w:val="00BB6234"/>
    <w:rsid w:val="00BD3C6E"/>
    <w:rsid w:val="00BE3FDF"/>
    <w:rsid w:val="00BE44F8"/>
    <w:rsid w:val="00BF101D"/>
    <w:rsid w:val="00C03E8A"/>
    <w:rsid w:val="00C0530E"/>
    <w:rsid w:val="00C067DF"/>
    <w:rsid w:val="00C073D4"/>
    <w:rsid w:val="00C34966"/>
    <w:rsid w:val="00C413AA"/>
    <w:rsid w:val="00C97598"/>
    <w:rsid w:val="00CC48DA"/>
    <w:rsid w:val="00CD0E9D"/>
    <w:rsid w:val="00CD26CF"/>
    <w:rsid w:val="00CE6CD1"/>
    <w:rsid w:val="00CF5032"/>
    <w:rsid w:val="00D00C5E"/>
    <w:rsid w:val="00D10015"/>
    <w:rsid w:val="00D118FB"/>
    <w:rsid w:val="00D16036"/>
    <w:rsid w:val="00D1767E"/>
    <w:rsid w:val="00D21E8E"/>
    <w:rsid w:val="00D23D56"/>
    <w:rsid w:val="00D405E8"/>
    <w:rsid w:val="00DB0731"/>
    <w:rsid w:val="00DB19F5"/>
    <w:rsid w:val="00DF4772"/>
    <w:rsid w:val="00DF73A8"/>
    <w:rsid w:val="00E309C1"/>
    <w:rsid w:val="00E51D5D"/>
    <w:rsid w:val="00E61D23"/>
    <w:rsid w:val="00E71F97"/>
    <w:rsid w:val="00E91E40"/>
    <w:rsid w:val="00EA0EA6"/>
    <w:rsid w:val="00EB27DD"/>
    <w:rsid w:val="00ED1F87"/>
    <w:rsid w:val="00F02449"/>
    <w:rsid w:val="00F21EE8"/>
    <w:rsid w:val="00F23D07"/>
    <w:rsid w:val="00F366CB"/>
    <w:rsid w:val="00F6577A"/>
    <w:rsid w:val="00F6679C"/>
    <w:rsid w:val="00F73B5A"/>
    <w:rsid w:val="00F83BB1"/>
    <w:rsid w:val="00FD0541"/>
    <w:rsid w:val="00FD1B6F"/>
    <w:rsid w:val="00FE68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8C6C4"/>
  <w15:docId w15:val="{F1BF586F-E7D2-4588-9E0B-5E378160A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BE2"/>
    <w:pPr>
      <w:spacing w:after="0"/>
      <w:jc w:val="left"/>
    </w:pPr>
    <w:rPr>
      <w:rFonts w:eastAsia="MS Mincho" w:cs="Times New Roman"/>
      <w:sz w:val="24"/>
      <w:szCs w:val="24"/>
      <w:lang w:eastAsia="ja-JP"/>
    </w:rPr>
  </w:style>
  <w:style w:type="paragraph" w:styleId="Heading2">
    <w:name w:val="heading 2"/>
    <w:basedOn w:val="Normal"/>
    <w:next w:val="BodyText"/>
    <w:link w:val="Heading2Char"/>
    <w:qFormat/>
    <w:rsid w:val="007519AA"/>
    <w:pPr>
      <w:keepNext/>
      <w:numPr>
        <w:ilvl w:val="1"/>
        <w:numId w:val="1"/>
      </w:numPr>
      <w:suppressAutoHyphens/>
      <w:spacing w:before="240" w:after="120"/>
      <w:outlineLvl w:val="1"/>
    </w:pPr>
    <w:rPr>
      <w:rFonts w:ascii="Arial" w:eastAsia="Microsoft YaHei" w:hAnsi="Arial" w:cs="Mangal"/>
      <w:b/>
      <w:bCs/>
      <w:i/>
      <w:iCs/>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a"/>
    <w:basedOn w:val="DefaultParagraphFont"/>
    <w:rsid w:val="00421BE2"/>
  </w:style>
  <w:style w:type="character" w:customStyle="1" w:styleId="Heading2Char">
    <w:name w:val="Heading 2 Char"/>
    <w:basedOn w:val="DefaultParagraphFont"/>
    <w:link w:val="Heading2"/>
    <w:rsid w:val="007519AA"/>
    <w:rPr>
      <w:rFonts w:ascii="Arial" w:eastAsia="Microsoft YaHei" w:hAnsi="Arial" w:cs="Mangal"/>
      <w:b/>
      <w:bCs/>
      <w:i/>
      <w:iCs/>
      <w:szCs w:val="28"/>
      <w:lang w:eastAsia="ar-SA"/>
    </w:rPr>
  </w:style>
  <w:style w:type="paragraph" w:styleId="BodyText">
    <w:name w:val="Body Text"/>
    <w:basedOn w:val="Normal"/>
    <w:link w:val="BodyTextChar"/>
    <w:uiPriority w:val="99"/>
    <w:semiHidden/>
    <w:unhideWhenUsed/>
    <w:rsid w:val="007519AA"/>
    <w:pPr>
      <w:spacing w:after="120"/>
    </w:pPr>
  </w:style>
  <w:style w:type="character" w:customStyle="1" w:styleId="BodyTextChar">
    <w:name w:val="Body Text Char"/>
    <w:basedOn w:val="DefaultParagraphFont"/>
    <w:link w:val="BodyText"/>
    <w:uiPriority w:val="99"/>
    <w:semiHidden/>
    <w:rsid w:val="007519AA"/>
    <w:rPr>
      <w:rFonts w:eastAsia="MS Mincho" w:cs="Times New Roman"/>
      <w:sz w:val="24"/>
      <w:szCs w:val="24"/>
      <w:lang w:eastAsia="ja-JP"/>
    </w:rPr>
  </w:style>
  <w:style w:type="paragraph" w:customStyle="1" w:styleId="Atext">
    <w:name w:val="Atext"/>
    <w:basedOn w:val="Normal"/>
    <w:link w:val="AtextChar"/>
    <w:rsid w:val="00765D9A"/>
    <w:pPr>
      <w:tabs>
        <w:tab w:val="left" w:pos="397"/>
      </w:tabs>
      <w:spacing w:before="120" w:line="288" w:lineRule="auto"/>
      <w:ind w:firstLine="397"/>
      <w:jc w:val="both"/>
    </w:pPr>
    <w:rPr>
      <w:rFonts w:eastAsia="Times New Roman"/>
      <w:color w:val="000000"/>
      <w:sz w:val="26"/>
      <w:szCs w:val="26"/>
      <w:lang w:eastAsia="en-US"/>
    </w:rPr>
  </w:style>
  <w:style w:type="character" w:customStyle="1" w:styleId="AtextChar">
    <w:name w:val="Atext Char"/>
    <w:basedOn w:val="DefaultParagraphFont"/>
    <w:link w:val="Atext"/>
    <w:rsid w:val="00765D9A"/>
    <w:rPr>
      <w:rFonts w:eastAsia="Times New Roman" w:cs="Times New Roman"/>
      <w:color w:val="000000"/>
      <w:sz w:val="26"/>
      <w:szCs w:val="26"/>
    </w:rPr>
  </w:style>
  <w:style w:type="paragraph" w:styleId="ListParagraph">
    <w:name w:val="List Paragraph"/>
    <w:basedOn w:val="Normal"/>
    <w:link w:val="ListParagraphChar"/>
    <w:qFormat/>
    <w:rsid w:val="00765D9A"/>
    <w:pPr>
      <w:spacing w:after="200" w:line="276" w:lineRule="auto"/>
      <w:ind w:left="720"/>
      <w:contextualSpacing/>
    </w:pPr>
    <w:rPr>
      <w:rFonts w:ascii="Calibri" w:eastAsia="Times New Roman" w:hAnsi="Calibri"/>
      <w:sz w:val="22"/>
      <w:szCs w:val="22"/>
      <w:lang w:eastAsia="en-US"/>
    </w:rPr>
  </w:style>
  <w:style w:type="character" w:customStyle="1" w:styleId="l6">
    <w:name w:val="l6"/>
    <w:basedOn w:val="DefaultParagraphFont"/>
    <w:rsid w:val="00765D9A"/>
  </w:style>
  <w:style w:type="paragraph" w:customStyle="1" w:styleId="Default">
    <w:name w:val="Default"/>
    <w:uiPriority w:val="99"/>
    <w:rsid w:val="00A5642F"/>
    <w:pPr>
      <w:autoSpaceDE w:val="0"/>
      <w:autoSpaceDN w:val="0"/>
      <w:adjustRightInd w:val="0"/>
      <w:spacing w:after="0"/>
      <w:jc w:val="left"/>
    </w:pPr>
    <w:rPr>
      <w:rFonts w:eastAsia="Times New Roman" w:cs="Times New Roman"/>
      <w:color w:val="000000"/>
      <w:sz w:val="24"/>
      <w:szCs w:val="24"/>
    </w:rPr>
  </w:style>
  <w:style w:type="character" w:styleId="Hyperlink">
    <w:name w:val="Hyperlink"/>
    <w:rsid w:val="0036022E"/>
    <w:rPr>
      <w:rFonts w:cs="Times New Roman"/>
      <w:color w:val="0000FF"/>
      <w:u w:val="single"/>
    </w:rPr>
  </w:style>
  <w:style w:type="character" w:customStyle="1" w:styleId="ListParagraphChar">
    <w:name w:val="List Paragraph Char"/>
    <w:link w:val="ListParagraph"/>
    <w:locked/>
    <w:rsid w:val="0036022E"/>
    <w:rPr>
      <w:rFonts w:ascii="Calibri" w:eastAsia="Times New Roman" w:hAnsi="Calibri" w:cs="Times New Roman"/>
      <w:sz w:val="22"/>
    </w:rPr>
  </w:style>
  <w:style w:type="paragraph" w:styleId="BalloonText">
    <w:name w:val="Balloon Text"/>
    <w:basedOn w:val="Normal"/>
    <w:link w:val="BalloonTextChar"/>
    <w:uiPriority w:val="99"/>
    <w:semiHidden/>
    <w:unhideWhenUsed/>
    <w:rsid w:val="0036022E"/>
    <w:rPr>
      <w:rFonts w:ascii="Tahoma" w:hAnsi="Tahoma" w:cs="Tahoma"/>
      <w:sz w:val="16"/>
      <w:szCs w:val="16"/>
    </w:rPr>
  </w:style>
  <w:style w:type="character" w:customStyle="1" w:styleId="BalloonTextChar">
    <w:name w:val="Balloon Text Char"/>
    <w:basedOn w:val="DefaultParagraphFont"/>
    <w:link w:val="BalloonText"/>
    <w:uiPriority w:val="99"/>
    <w:semiHidden/>
    <w:rsid w:val="0036022E"/>
    <w:rPr>
      <w:rFonts w:ascii="Tahoma" w:eastAsia="MS Mincho" w:hAnsi="Tahoma" w:cs="Tahoma"/>
      <w:sz w:val="16"/>
      <w:szCs w:val="16"/>
      <w:lang w:eastAsia="ja-JP"/>
    </w:rPr>
  </w:style>
  <w:style w:type="paragraph" w:styleId="Header">
    <w:name w:val="header"/>
    <w:basedOn w:val="Normal"/>
    <w:link w:val="HeaderChar"/>
    <w:uiPriority w:val="99"/>
    <w:unhideWhenUsed/>
    <w:rsid w:val="00F73B5A"/>
    <w:pPr>
      <w:tabs>
        <w:tab w:val="center" w:pos="4680"/>
        <w:tab w:val="right" w:pos="9360"/>
      </w:tabs>
    </w:pPr>
  </w:style>
  <w:style w:type="character" w:customStyle="1" w:styleId="HeaderChar">
    <w:name w:val="Header Char"/>
    <w:basedOn w:val="DefaultParagraphFont"/>
    <w:link w:val="Header"/>
    <w:uiPriority w:val="99"/>
    <w:rsid w:val="00F73B5A"/>
    <w:rPr>
      <w:rFonts w:eastAsia="MS Mincho" w:cs="Times New Roman"/>
      <w:sz w:val="24"/>
      <w:szCs w:val="24"/>
      <w:lang w:eastAsia="ja-JP"/>
    </w:rPr>
  </w:style>
  <w:style w:type="paragraph" w:styleId="Footer">
    <w:name w:val="footer"/>
    <w:basedOn w:val="Normal"/>
    <w:link w:val="FooterChar"/>
    <w:uiPriority w:val="99"/>
    <w:unhideWhenUsed/>
    <w:rsid w:val="00F73B5A"/>
    <w:pPr>
      <w:tabs>
        <w:tab w:val="center" w:pos="4680"/>
        <w:tab w:val="right" w:pos="9360"/>
      </w:tabs>
    </w:pPr>
  </w:style>
  <w:style w:type="character" w:customStyle="1" w:styleId="FooterChar">
    <w:name w:val="Footer Char"/>
    <w:basedOn w:val="DefaultParagraphFont"/>
    <w:link w:val="Footer"/>
    <w:uiPriority w:val="99"/>
    <w:rsid w:val="00F73B5A"/>
    <w:rPr>
      <w:rFonts w:eastAsia="MS Mincho" w:cs="Times New Roman"/>
      <w:sz w:val="24"/>
      <w:szCs w:val="24"/>
      <w:lang w:eastAsia="ja-JP"/>
    </w:rPr>
  </w:style>
  <w:style w:type="table" w:styleId="TableGrid">
    <w:name w:val="Table Grid"/>
    <w:basedOn w:val="TableNormal"/>
    <w:uiPriority w:val="59"/>
    <w:rsid w:val="00DB19F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B19F5"/>
    <w:rPr>
      <w:rFonts w:ascii="Times New Roman" w:hAnsi="Times New Roman" w:cs="Times New Roman" w:hint="default"/>
      <w:b/>
      <w:bCs/>
    </w:rPr>
  </w:style>
  <w:style w:type="character" w:customStyle="1" w:styleId="apple-converted-space">
    <w:name w:val="apple-converted-space"/>
    <w:rsid w:val="00DB19F5"/>
    <w:rPr>
      <w:rFonts w:ascii="Times New Roman" w:hAnsi="Times New Roman" w:cs="Times New Roman" w:hint="default"/>
    </w:rPr>
  </w:style>
  <w:style w:type="paragraph" w:styleId="FootnoteText">
    <w:name w:val="footnote text"/>
    <w:aliases w:val="Char Char,Footnote Text Char Char Char Char Char,Footnote Text Char Char Char Char Char Char Ch,Footnote Text Char Char Char Char Char Char Ch Char Char Char,Footnote Text Char Char Char Char Char Char Ch Char Char Char Char Char Char C,fn"/>
    <w:basedOn w:val="Normal"/>
    <w:link w:val="FootnoteTextChar"/>
    <w:rsid w:val="00DB19F5"/>
    <w:rPr>
      <w:rFonts w:eastAsia="SimSun"/>
      <w:sz w:val="20"/>
      <w:szCs w:val="20"/>
      <w:lang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
    <w:basedOn w:val="DefaultParagraphFont"/>
    <w:link w:val="FootnoteText"/>
    <w:rsid w:val="00DB19F5"/>
    <w:rPr>
      <w:rFonts w:eastAsia="SimSun" w:cs="Times New Roman"/>
      <w:sz w:val="20"/>
      <w:szCs w:val="20"/>
      <w:lang w:eastAsia="zh-CN"/>
    </w:rPr>
  </w:style>
  <w:style w:type="character" w:styleId="FootnoteReference">
    <w:name w:val="footnote reference"/>
    <w:aliases w:val="Ref,de nota al pie"/>
    <w:rsid w:val="00DB19F5"/>
    <w:rPr>
      <w:vertAlign w:val="superscript"/>
    </w:rPr>
  </w:style>
  <w:style w:type="paragraph" w:styleId="NormalWeb">
    <w:name w:val="Normal (Web)"/>
    <w:basedOn w:val="Normal"/>
    <w:unhideWhenUsed/>
    <w:rsid w:val="00DB19F5"/>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C02FB-6510-497C-83BB-71A4168A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30</Pages>
  <Words>10008</Words>
  <Characters>57049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Nguyen Xuan Thanh</cp:lastModifiedBy>
  <cp:revision>17</cp:revision>
  <dcterms:created xsi:type="dcterms:W3CDTF">2017-01-05T15:40:00Z</dcterms:created>
  <dcterms:modified xsi:type="dcterms:W3CDTF">2017-07-20T15:51:00Z</dcterms:modified>
</cp:coreProperties>
</file>